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2D" w:rsidRDefault="00E6202D" w:rsidP="00E6202D">
      <w:pPr>
        <w:suppressAutoHyphens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УТВЕРЖДАЮ</w:t>
      </w:r>
    </w:p>
    <w:p w:rsidR="00E6202D" w:rsidRDefault="00E6202D" w:rsidP="00E6202D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Директор ГБУК</w:t>
      </w:r>
    </w:p>
    <w:p w:rsidR="00E6202D" w:rsidRDefault="00E6202D" w:rsidP="00E6202D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«Агентство социокультурных технологий»</w:t>
      </w:r>
    </w:p>
    <w:p w:rsidR="00E6202D" w:rsidRDefault="00E6202D" w:rsidP="00E6202D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_________________О.В. Кравченко</w:t>
      </w:r>
    </w:p>
    <w:p w:rsidR="00E6202D" w:rsidRDefault="00E6202D" w:rsidP="00E6202D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«____»_______2017г.</w:t>
      </w:r>
    </w:p>
    <w:p w:rsidR="00E6202D" w:rsidRDefault="00E6202D" w:rsidP="00E6202D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E6202D" w:rsidRDefault="00E6202D" w:rsidP="00E6202D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E6202D" w:rsidRDefault="00E6202D" w:rsidP="00E6202D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E6202D" w:rsidRDefault="00E6202D" w:rsidP="00E6202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МЕТОДИЧЕСКИЕ МАТЕРИАЛЫ на 2018 год</w:t>
      </w:r>
    </w:p>
    <w:p w:rsidR="00E6202D" w:rsidRDefault="00E6202D" w:rsidP="00E6202D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8"/>
        <w:gridCol w:w="6375"/>
        <w:gridCol w:w="2127"/>
        <w:gridCol w:w="1390"/>
      </w:tblGrid>
      <w:tr w:rsidR="00E6202D" w:rsidTr="00FA0ACD">
        <w:trPr>
          <w:trHeight w:val="480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E62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методического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E62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Отдел, ответственный за выпуск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E62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издания</w:t>
            </w:r>
          </w:p>
        </w:tc>
      </w:tr>
      <w:tr w:rsidR="00E6202D" w:rsidTr="00DD41A9">
        <w:trPr>
          <w:trHeight w:val="480"/>
        </w:trPr>
        <w:tc>
          <w:tcPr>
            <w:tcW w:w="10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E620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ОСНОВНОЙ ПАКЕТ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МЕТОДИЧЕСКИХ МАТЕРИАЛОВ</w:t>
            </w:r>
          </w:p>
        </w:tc>
      </w:tr>
      <w:tr w:rsidR="00E6202D" w:rsidTr="00FA0ACD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E62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2D" w:rsidRDefault="00E6202D" w:rsidP="00C705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0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для мастеров декоративно-прикладного творчества и ремесел, руководителей и специалистов культурно-досуговых учреждений Самарской области </w:t>
            </w:r>
            <w:r w:rsidRPr="00E620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«Технология проведения выставок и ярмарок. Организация презентаций»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2D" w:rsidRDefault="00E62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0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декоративно-прикладного творчества и ремесел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2D" w:rsidRDefault="00E62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E6202D" w:rsidTr="00FA0ACD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E62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Pr="00E6202D" w:rsidRDefault="00DD4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</w:t>
            </w:r>
            <w:r w:rsidRPr="00DD41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специалистов КДУ (по материалам отдела организационно-творческой деятельности и связям с общественностью)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1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«Технологии подготовки проектной документации для участия в конкурсе на представления Губернских грантов и Премий в области культуры и искусства»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Pr="00E6202D" w:rsidRDefault="00E6202D" w:rsidP="00DD4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D41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 w:rsidR="00DD41A9" w:rsidRPr="00DD41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организационно-творческой деятельности и связям с общественностью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Pr="00FA0ACD" w:rsidRDefault="00E62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A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E6202D" w:rsidTr="00FA0ACD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E62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E6202D" w:rsidP="00C705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0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Методические рекомендации для мастеров декоративно-прикладного творчества и ремесел, руководителей и специалистов культурно-досуговых учреждений Самарской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0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7469D2" w:rsidRPr="007469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Тряпичная народная кукла в круговороте врем</w:t>
            </w:r>
            <w:r w:rsidR="007469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ен и событий. Образ материнства</w:t>
            </w:r>
            <w:r w:rsidRPr="00E620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E62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0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декоративно-прикладного творчества и ремесел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E62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2913B5" w:rsidTr="00FA0ACD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B5" w:rsidRDefault="00291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B5" w:rsidRPr="00E6202D" w:rsidRDefault="002913B5" w:rsidP="00291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3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руководителей эстрадных вокальных коллективов </w:t>
            </w:r>
            <w:r w:rsidRPr="002913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КДУ муниципальных образований Самарской области </w:t>
            </w:r>
            <w:r w:rsidRPr="002913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«Основные направления работы с солистами в коллективах эстрадного пения»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B5" w:rsidRPr="00E6202D" w:rsidRDefault="00291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3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традиционной культуры, исследований и информации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B5" w:rsidRDefault="00291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E6202D" w:rsidTr="00FA0ACD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291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E6202D" w:rsidP="00C705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Методические рекомендации для мастеров декоративно-прикладного творчества и ремесел, руководителей и специалистов культурно-досуговых учреждений Самарской области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Мастерская мыловара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E62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декоративно-прикладного творчества и ремесел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E62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2913B5" w:rsidTr="00FA0ACD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B5" w:rsidRDefault="00291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B5" w:rsidRDefault="002913B5" w:rsidP="00291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3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для руководителей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самодеятельных хоровых коллективов</w:t>
            </w:r>
            <w:r w:rsidRPr="002913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КДУ муниципальных образований Самарской области </w:t>
            </w:r>
            <w:r w:rsidRPr="002913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«Развитие и сохранение народного хорового исполнительства в системе работы КДУ»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B5" w:rsidRDefault="00291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3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традиционной культуры, исследований и информации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B5" w:rsidRDefault="00291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E6202D" w:rsidTr="00C247F3">
        <w:trPr>
          <w:trHeight w:val="4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291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Pr="00E6202D" w:rsidRDefault="00291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913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для руководителей хореографических коллективов современного танца </w:t>
            </w:r>
            <w:r w:rsidRPr="002913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«Современная хореография как часть молодежной субкультуры»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Pr="00E6202D" w:rsidRDefault="00291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913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традиционной культуры, исследований и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Pr="00E6202D" w:rsidRDefault="00E62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47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E6202D" w:rsidTr="00FA0ACD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E62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E6202D" w:rsidP="00C705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Методические рекомендации для мастеров декоративно-прикладного творчества и ремесел, руководителей и специалистов культурно-досуговых учреждений Самарской области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Лоскутное шитье – искусство создания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E62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декоративно-прикладного творчества и ремесел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E62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2913B5" w:rsidRPr="00DC077C" w:rsidTr="00FA0ACD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B5" w:rsidRDefault="00291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B5" w:rsidRPr="00DC077C" w:rsidRDefault="002913B5" w:rsidP="00DC07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</w:t>
            </w:r>
            <w:r w:rsidRPr="002913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директоров МКДЦ, руководителей методических служб </w:t>
            </w:r>
            <w:r w:rsidRPr="002913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«Современная практика работы методических служб в рамках приоритетных направлений деятельности учреждений культуры»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B5" w:rsidRPr="00DC077C" w:rsidRDefault="00291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3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традиционной культуры, исследований и информации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B5" w:rsidRPr="00DC077C" w:rsidRDefault="00291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6202D" w:rsidTr="00FA0ACD">
        <w:trPr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E62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E6202D" w:rsidP="00C705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Методические рекомендации для мастеров декоративно-прикладного творчества и ремесел, руководителей и специалистов культурно-досуговых учреждений Самарской области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Это удивительное лыко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E62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декоративно-прикладного творчества и ремесел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E62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6202D" w:rsidRPr="00E6202D" w:rsidTr="00C247F3">
        <w:trPr>
          <w:trHeight w:val="4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Pr="00C247F3" w:rsidRDefault="00E620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7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Pr="00C247F3" w:rsidRDefault="002913B5" w:rsidP="00291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3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Сборник сценариев для </w:t>
            </w:r>
            <w:proofErr w:type="spellStart"/>
            <w:r w:rsidRPr="002913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культорганизаторов</w:t>
            </w:r>
            <w:proofErr w:type="spellEnd"/>
            <w:r w:rsidRPr="002913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руководителей самодеятельных театральных коллективов, посвященных русским народным промыслам, традиционным праздникам и обрядам «</w:t>
            </w:r>
            <w:r w:rsidRPr="002913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Фольклорные </w:t>
            </w:r>
            <w:proofErr w:type="gramStart"/>
            <w:r w:rsidRPr="002913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посиделки»</w:t>
            </w:r>
            <w:r w:rsidRPr="002913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Pr="00E6202D" w:rsidRDefault="002913B5" w:rsidP="00291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913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Независимый сектор «</w:t>
            </w:r>
            <w:proofErr w:type="spellStart"/>
            <w:r w:rsidRPr="002913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Медиафонд</w:t>
            </w:r>
            <w:proofErr w:type="spellEnd"/>
            <w:r w:rsidRPr="002913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Pr="00E6202D" w:rsidRDefault="00E62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47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6202D" w:rsidTr="00FA0ACD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E62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E6202D" w:rsidP="00C7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02D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 для мастеров декоративно-прикладного творчества и ремесел, руководителей и специалистов культурно-досуговых учреждений Самарской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20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7469D2" w:rsidRPr="00746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Дизайнерские идеи изготовления новогодних елок. Современные тенденции новогоднего оформления</w:t>
            </w:r>
            <w:r w:rsidRPr="00E620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E62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0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декоративно-прикладного творчества и ремесел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E62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E6202D" w:rsidTr="00DD41A9">
        <w:trPr>
          <w:trHeight w:val="844"/>
        </w:trPr>
        <w:tc>
          <w:tcPr>
            <w:tcW w:w="10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E62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ДОПОЛНИТЕЛЬНЫЙ ПАКЕТ МЕТОДИЧЕСКИХ МАТЕРИАЛОВ</w:t>
            </w:r>
          </w:p>
        </w:tc>
      </w:tr>
      <w:tr w:rsidR="00E6202D" w:rsidTr="00FA0ACD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2D" w:rsidRDefault="00E62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02D" w:rsidRDefault="00E6202D" w:rsidP="00C7058C">
            <w:pPr>
              <w:rPr>
                <w:rFonts w:ascii="Times New Roman" w:hAnsi="Times New Roman"/>
                <w:sz w:val="24"/>
                <w:szCs w:val="24"/>
              </w:rPr>
            </w:pPr>
            <w:r w:rsidRPr="00E6202D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для мастеров декоративно-прикладного </w:t>
            </w:r>
            <w:r w:rsidR="00C7058C">
              <w:rPr>
                <w:rFonts w:ascii="Times New Roman" w:hAnsi="Times New Roman"/>
                <w:sz w:val="24"/>
                <w:szCs w:val="24"/>
              </w:rPr>
              <w:t>творчества и ремесел</w:t>
            </w:r>
            <w:r w:rsidRPr="00E6202D">
              <w:rPr>
                <w:rFonts w:ascii="Times New Roman" w:hAnsi="Times New Roman"/>
                <w:sz w:val="24"/>
                <w:szCs w:val="24"/>
              </w:rPr>
              <w:t>, руководителей и специалистов культурно-досуговых учреждений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02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469D2" w:rsidRPr="007469D2">
              <w:rPr>
                <w:rFonts w:ascii="Times New Roman" w:hAnsi="Times New Roman"/>
                <w:b/>
                <w:sz w:val="24"/>
                <w:szCs w:val="24"/>
              </w:rPr>
              <w:t>Применение техник традиционного т</w:t>
            </w:r>
            <w:r w:rsidR="007469D2">
              <w:rPr>
                <w:rFonts w:ascii="Times New Roman" w:hAnsi="Times New Roman"/>
                <w:b/>
                <w:sz w:val="24"/>
                <w:szCs w:val="24"/>
              </w:rPr>
              <w:t>качества в современном гобелене</w:t>
            </w:r>
            <w:r w:rsidRPr="00E6202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02D" w:rsidRDefault="00E62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декоративно-прикладного творчества и ремесел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E6202D" w:rsidP="00E62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F94F38" w:rsidTr="00FA0ACD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38" w:rsidRDefault="00C24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38" w:rsidRPr="00F94F38" w:rsidRDefault="00F94F38" w:rsidP="00C7058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4F38">
              <w:rPr>
                <w:rFonts w:ascii="Times New Roman" w:hAnsi="Times New Roman"/>
                <w:sz w:val="24"/>
                <w:szCs w:val="24"/>
              </w:rPr>
              <w:t>Методические рекомендации для мастеров декоративно-прикладного творчества и ремесел, руководителей и специалистов культурно-досуговых учреждений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F38">
              <w:rPr>
                <w:rFonts w:ascii="Times New Roman" w:hAnsi="Times New Roman"/>
                <w:b/>
                <w:sz w:val="24"/>
                <w:szCs w:val="24"/>
              </w:rPr>
              <w:t>«Пейзаж как жанр фотографии»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38" w:rsidRPr="00F94F38" w:rsidRDefault="00F94F3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4F38">
              <w:rPr>
                <w:rFonts w:ascii="Times New Roman" w:hAnsi="Times New Roman"/>
                <w:sz w:val="24"/>
                <w:szCs w:val="24"/>
              </w:rPr>
              <w:t>Отдел декоративно-прикладного творчества и ремесел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38" w:rsidRPr="00F94F38" w:rsidRDefault="00F94F38" w:rsidP="00F94F3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4F3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94F38" w:rsidTr="004B6C12">
        <w:trPr>
          <w:trHeight w:val="138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38" w:rsidRDefault="00C24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38" w:rsidRDefault="00F94F38" w:rsidP="00C7058C">
            <w:pPr>
              <w:rPr>
                <w:rFonts w:ascii="Times New Roman" w:hAnsi="Times New Roman"/>
                <w:sz w:val="24"/>
                <w:szCs w:val="24"/>
              </w:rPr>
            </w:pPr>
            <w:r w:rsidRPr="00F94F38">
              <w:rPr>
                <w:rFonts w:ascii="Times New Roman" w:hAnsi="Times New Roman"/>
                <w:sz w:val="24"/>
                <w:szCs w:val="24"/>
              </w:rPr>
              <w:t>Методические рекомендации для мастеров декоративно-прикладного творчества и ремесел, руководителей и специалистов культурно-досуговых учреждений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F38">
              <w:rPr>
                <w:rFonts w:ascii="Times New Roman" w:hAnsi="Times New Roman"/>
                <w:b/>
                <w:sz w:val="24"/>
                <w:szCs w:val="24"/>
              </w:rPr>
              <w:t>«Творческая фотография. Идеи, сюжеты, техники, съемки»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38" w:rsidRDefault="00F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38">
              <w:rPr>
                <w:rFonts w:ascii="Times New Roman" w:hAnsi="Times New Roman"/>
                <w:sz w:val="24"/>
                <w:szCs w:val="24"/>
              </w:rPr>
              <w:t>Отдел декоративно-прикладного творчества и ремесел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38" w:rsidRPr="00F94F38" w:rsidRDefault="00F94F38" w:rsidP="00F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94F38" w:rsidTr="00C7058C">
        <w:trPr>
          <w:trHeight w:val="15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38" w:rsidRDefault="00C24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38" w:rsidRDefault="00F94F38" w:rsidP="00C7058C">
            <w:pPr>
              <w:rPr>
                <w:rFonts w:ascii="Times New Roman" w:hAnsi="Times New Roman"/>
                <w:sz w:val="24"/>
                <w:szCs w:val="24"/>
              </w:rPr>
            </w:pPr>
            <w:r w:rsidRPr="00F94F38">
              <w:rPr>
                <w:rFonts w:ascii="Times New Roman" w:hAnsi="Times New Roman"/>
                <w:sz w:val="24"/>
                <w:szCs w:val="24"/>
              </w:rPr>
              <w:t>Методические рекомендации для мастеров декоративно-прикладного творчества и ремесел, руководителей и специалистов культурно-досуговых учреждений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F38">
              <w:rPr>
                <w:rFonts w:ascii="Times New Roman" w:hAnsi="Times New Roman"/>
                <w:b/>
                <w:sz w:val="24"/>
                <w:szCs w:val="24"/>
              </w:rPr>
              <w:t>«Флористические гобелены»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38" w:rsidRDefault="00F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38">
              <w:rPr>
                <w:rFonts w:ascii="Times New Roman" w:hAnsi="Times New Roman"/>
                <w:sz w:val="24"/>
                <w:szCs w:val="24"/>
              </w:rPr>
              <w:t>Отдел декоративно-прикладного творчества и ремесел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38" w:rsidRPr="00F94F38" w:rsidRDefault="00F94F38" w:rsidP="00F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247F3" w:rsidTr="00C7058C">
        <w:trPr>
          <w:trHeight w:val="15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3" w:rsidRPr="00264E66" w:rsidRDefault="00264E66">
            <w:pPr>
              <w:rPr>
                <w:rFonts w:ascii="Times New Roman" w:hAnsi="Times New Roman"/>
                <w:sz w:val="24"/>
                <w:szCs w:val="24"/>
              </w:rPr>
            </w:pPr>
            <w:r w:rsidRPr="00264E6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7F3" w:rsidRPr="00C247F3" w:rsidRDefault="00C24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47F3">
              <w:rPr>
                <w:rFonts w:ascii="Times New Roman" w:hAnsi="Times New Roman"/>
                <w:sz w:val="24"/>
                <w:szCs w:val="24"/>
              </w:rPr>
              <w:t>Методические рекомендации для руководителей и специалистов КДУ муниципальных образований Самарской области</w:t>
            </w:r>
            <w:r w:rsidRPr="00C247F3">
              <w:rPr>
                <w:rFonts w:ascii="Times New Roman" w:hAnsi="Times New Roman"/>
                <w:b/>
                <w:sz w:val="24"/>
                <w:szCs w:val="24"/>
              </w:rPr>
              <w:t xml:space="preserve"> «Мультимедийные технологии и ресурсы в практике работы учреждений культуры: информационные ресурсы отрасли».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7F3" w:rsidRPr="00F94F38" w:rsidRDefault="00270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F0">
              <w:rPr>
                <w:rFonts w:ascii="Times New Roman" w:hAnsi="Times New Roman"/>
                <w:sz w:val="24"/>
                <w:szCs w:val="24"/>
              </w:rPr>
              <w:t>Отдел традиционной культуры, исследований и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7F3" w:rsidRPr="00F94F38" w:rsidRDefault="00270CF0" w:rsidP="00F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6202D" w:rsidTr="00FA0ACD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2D" w:rsidRDefault="00264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02D" w:rsidRDefault="00E6202D" w:rsidP="00C70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для мастеров декоративно-прикладного творчества и ремесел, руководителей и специалистов культурно-досуговых учреждений Самарской области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94F38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</w:t>
            </w:r>
            <w:proofErr w:type="spellStart"/>
            <w:r w:rsidR="00F94F38">
              <w:rPr>
                <w:rFonts w:ascii="Times New Roman" w:hAnsi="Times New Roman"/>
                <w:b/>
                <w:sz w:val="24"/>
                <w:szCs w:val="24"/>
              </w:rPr>
              <w:t>свитфлористики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02D" w:rsidRDefault="00E62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декоративно-прикладного творчества и ремесел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F94F38" w:rsidP="00F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6202D" w:rsidTr="00FA0ACD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264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E6202D" w:rsidP="00C70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для мастеров декоративно-п</w:t>
            </w:r>
            <w:r w:rsidR="00C7058C">
              <w:rPr>
                <w:rFonts w:ascii="Times New Roman" w:hAnsi="Times New Roman"/>
                <w:sz w:val="24"/>
                <w:szCs w:val="24"/>
              </w:rPr>
              <w:t>рикладного творчества и ремесел</w:t>
            </w:r>
            <w:r>
              <w:rPr>
                <w:rFonts w:ascii="Times New Roman" w:hAnsi="Times New Roman"/>
                <w:sz w:val="24"/>
                <w:szCs w:val="24"/>
              </w:rPr>
              <w:t>, руко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водителей и специалистов культурно-досуговых учреждений Самарской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F94F38">
              <w:rPr>
                <w:rFonts w:ascii="Times New Roman" w:hAnsi="Times New Roman"/>
                <w:b/>
                <w:sz w:val="24"/>
                <w:szCs w:val="24"/>
              </w:rPr>
              <w:t>Пояса. Ручное ткачество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E62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декоративно-прикладного творчества и ремесел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2D" w:rsidRDefault="00F94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E6202D" w:rsidRDefault="00E6202D" w:rsidP="00E6202D">
      <w:pPr>
        <w:rPr>
          <w:rFonts w:ascii="Times New Roman" w:hAnsi="Times New Roman"/>
          <w:sz w:val="24"/>
          <w:szCs w:val="24"/>
        </w:rPr>
      </w:pPr>
    </w:p>
    <w:p w:rsidR="00E6202D" w:rsidRDefault="00E6202D" w:rsidP="00E6202D">
      <w:pPr>
        <w:rPr>
          <w:rFonts w:ascii="Times New Roman" w:hAnsi="Times New Roman"/>
          <w:sz w:val="24"/>
          <w:szCs w:val="24"/>
        </w:rPr>
      </w:pPr>
    </w:p>
    <w:p w:rsidR="00A737AF" w:rsidRDefault="00A737AF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6202D" w:rsidRDefault="00E6202D" w:rsidP="00E620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Лист согласований </w:t>
      </w:r>
    </w:p>
    <w:p w:rsidR="00E6202D" w:rsidRDefault="00E6202D" w:rsidP="00E6202D">
      <w:pPr>
        <w:rPr>
          <w:rFonts w:ascii="Times New Roman" w:hAnsi="Times New Roman"/>
          <w:sz w:val="24"/>
          <w:szCs w:val="24"/>
        </w:rPr>
      </w:pPr>
    </w:p>
    <w:p w:rsidR="00E6202D" w:rsidRDefault="00E6202D" w:rsidP="00E6202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</w:p>
    <w:p w:rsidR="00E6202D" w:rsidRDefault="00E6202D" w:rsidP="00E620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Проектной деятельности                                              __________________         Е.В. </w:t>
      </w:r>
      <w:proofErr w:type="spellStart"/>
      <w:r>
        <w:rPr>
          <w:rFonts w:ascii="Times New Roman" w:hAnsi="Times New Roman"/>
          <w:sz w:val="24"/>
          <w:szCs w:val="24"/>
        </w:rPr>
        <w:t>Уренева</w:t>
      </w:r>
      <w:proofErr w:type="spellEnd"/>
    </w:p>
    <w:tbl>
      <w:tblPr>
        <w:tblW w:w="9618" w:type="dxa"/>
        <w:tblLook w:val="04A0" w:firstRow="1" w:lastRow="0" w:firstColumn="1" w:lastColumn="0" w:noHBand="0" w:noVBand="1"/>
      </w:tblPr>
      <w:tblGrid>
        <w:gridCol w:w="5070"/>
        <w:gridCol w:w="2410"/>
        <w:gridCol w:w="2138"/>
      </w:tblGrid>
      <w:tr w:rsidR="00E6202D" w:rsidTr="00E6202D">
        <w:tc>
          <w:tcPr>
            <w:tcW w:w="5070" w:type="dxa"/>
          </w:tcPr>
          <w:p w:rsidR="00E6202D" w:rsidRDefault="00E6202D" w:rsidP="00A737AF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E6202D" w:rsidRDefault="00E6202D" w:rsidP="00A737AF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 </w:t>
            </w:r>
          </w:p>
          <w:p w:rsidR="00E6202D" w:rsidRDefault="00E6202D" w:rsidP="00A737AF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Традиционной культуры и информации</w:t>
            </w:r>
          </w:p>
        </w:tc>
        <w:tc>
          <w:tcPr>
            <w:tcW w:w="2410" w:type="dxa"/>
          </w:tcPr>
          <w:p w:rsidR="00E6202D" w:rsidRDefault="00E6202D" w:rsidP="00A737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6202D" w:rsidRDefault="00E6202D" w:rsidP="00A737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6202D" w:rsidRDefault="00E6202D" w:rsidP="00A737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_________________</w:t>
            </w:r>
          </w:p>
        </w:tc>
        <w:tc>
          <w:tcPr>
            <w:tcW w:w="2138" w:type="dxa"/>
          </w:tcPr>
          <w:p w:rsidR="00E6202D" w:rsidRDefault="00E6202D" w:rsidP="00A737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6202D" w:rsidRDefault="00E6202D" w:rsidP="00A737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6202D" w:rsidRDefault="00E6202D" w:rsidP="00A737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Ермакова</w:t>
            </w:r>
          </w:p>
        </w:tc>
      </w:tr>
      <w:tr w:rsidR="00E6202D" w:rsidTr="00E6202D">
        <w:tc>
          <w:tcPr>
            <w:tcW w:w="5070" w:type="dxa"/>
          </w:tcPr>
          <w:p w:rsidR="00E6202D" w:rsidRDefault="00E6202D" w:rsidP="00A737AF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E6202D" w:rsidRDefault="00E6202D" w:rsidP="00A737AF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 </w:t>
            </w:r>
          </w:p>
          <w:p w:rsidR="00E6202D" w:rsidRDefault="00E6202D" w:rsidP="00A737AF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Декоративно-прикладного творчества</w:t>
            </w:r>
          </w:p>
        </w:tc>
        <w:tc>
          <w:tcPr>
            <w:tcW w:w="2410" w:type="dxa"/>
          </w:tcPr>
          <w:p w:rsidR="00E6202D" w:rsidRDefault="00E6202D" w:rsidP="00A737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6202D" w:rsidRDefault="00E6202D" w:rsidP="00A737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6202D" w:rsidRDefault="00E6202D" w:rsidP="00A737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2138" w:type="dxa"/>
          </w:tcPr>
          <w:p w:rsidR="00E6202D" w:rsidRDefault="00E6202D" w:rsidP="00A737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6202D" w:rsidRDefault="00E6202D" w:rsidP="00A737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6202D" w:rsidRDefault="00E6202D" w:rsidP="00A737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Л.В. Тарантул</w:t>
            </w:r>
          </w:p>
        </w:tc>
      </w:tr>
      <w:tr w:rsidR="00E6202D" w:rsidTr="00E6202D">
        <w:tc>
          <w:tcPr>
            <w:tcW w:w="5070" w:type="dxa"/>
          </w:tcPr>
          <w:p w:rsidR="00E6202D" w:rsidRDefault="00E6202D" w:rsidP="00A737AF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E6202D" w:rsidRDefault="00E6202D" w:rsidP="00A737AF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Хранитель фонда</w:t>
            </w:r>
          </w:p>
        </w:tc>
        <w:tc>
          <w:tcPr>
            <w:tcW w:w="2410" w:type="dxa"/>
          </w:tcPr>
          <w:p w:rsidR="00E6202D" w:rsidRDefault="00E6202D" w:rsidP="00A737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6202D" w:rsidRDefault="00E6202D" w:rsidP="00A737A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2138" w:type="dxa"/>
            <w:hideMark/>
          </w:tcPr>
          <w:p w:rsidR="00E6202D" w:rsidRDefault="00E6202D" w:rsidP="00A737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202D" w:rsidRDefault="00A737AF" w:rsidP="00A737AF">
            <w:pPr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Маколкина</w:t>
            </w:r>
            <w:proofErr w:type="spellEnd"/>
          </w:p>
        </w:tc>
      </w:tr>
    </w:tbl>
    <w:p w:rsidR="00E6202D" w:rsidRDefault="00E6202D" w:rsidP="00E6202D">
      <w:pPr>
        <w:rPr>
          <w:rFonts w:ascii="Times New Roman" w:hAnsi="Times New Roman"/>
          <w:sz w:val="24"/>
          <w:szCs w:val="24"/>
        </w:rPr>
      </w:pPr>
    </w:p>
    <w:p w:rsidR="00F6054C" w:rsidRDefault="00F6054C"/>
    <w:p w:rsidR="00A737AF" w:rsidRDefault="00A737AF"/>
    <w:sectPr w:rsidR="00A737AF" w:rsidSect="007469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1"/>
    <w:rsid w:val="00264E66"/>
    <w:rsid w:val="00270CF0"/>
    <w:rsid w:val="00287BB1"/>
    <w:rsid w:val="002913B5"/>
    <w:rsid w:val="004B6C12"/>
    <w:rsid w:val="007469D2"/>
    <w:rsid w:val="007B6131"/>
    <w:rsid w:val="00A737AF"/>
    <w:rsid w:val="00BA21E7"/>
    <w:rsid w:val="00C247F3"/>
    <w:rsid w:val="00C7058C"/>
    <w:rsid w:val="00DC077C"/>
    <w:rsid w:val="00DD41A9"/>
    <w:rsid w:val="00DF0C2C"/>
    <w:rsid w:val="00E27FA1"/>
    <w:rsid w:val="00E6202D"/>
    <w:rsid w:val="00F6054C"/>
    <w:rsid w:val="00F94F38"/>
    <w:rsid w:val="00FA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0AD8E-044B-4C7E-BB8D-AA792E21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2D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6202D"/>
  </w:style>
  <w:style w:type="paragraph" w:styleId="a3">
    <w:name w:val="Balloon Text"/>
    <w:basedOn w:val="a"/>
    <w:link w:val="a4"/>
    <w:uiPriority w:val="99"/>
    <w:semiHidden/>
    <w:unhideWhenUsed/>
    <w:rsid w:val="00C2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7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1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10</cp:revision>
  <cp:lastPrinted>2017-11-23T09:53:00Z</cp:lastPrinted>
  <dcterms:created xsi:type="dcterms:W3CDTF">2017-11-20T09:38:00Z</dcterms:created>
  <dcterms:modified xsi:type="dcterms:W3CDTF">2017-11-23T09:55:00Z</dcterms:modified>
</cp:coreProperties>
</file>