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1F" w:rsidRDefault="00C2761F" w:rsidP="00C276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34C2C" w:rsidRDefault="00734C2C" w:rsidP="00734C2C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</w:rPr>
      </w:pPr>
      <w:r w:rsidRPr="00734C2C">
        <w:rPr>
          <w:rFonts w:ascii="Times New Roman" w:hAnsi="Times New Roman" w:cs="Times New Roman"/>
          <w:b/>
          <w:sz w:val="28"/>
        </w:rPr>
        <w:t xml:space="preserve">На Выставке будут представлены следующие методические пособия, издания и </w:t>
      </w:r>
      <w:r w:rsidRPr="00734C2C">
        <w:rPr>
          <w:rFonts w:ascii="Times New Roman" w:hAnsi="Times New Roman" w:cs="Times New Roman"/>
          <w:b/>
          <w:sz w:val="28"/>
        </w:rPr>
        <w:t>материалы:</w:t>
      </w:r>
      <w:r w:rsidRPr="00734C2C">
        <w:rPr>
          <w:rFonts w:ascii="Times New Roman" w:hAnsi="Times New Roman" w:cs="Times New Roman"/>
          <w:sz w:val="28"/>
        </w:rPr>
        <w:t xml:space="preserve"> </w:t>
      </w:r>
    </w:p>
    <w:p w:rsidR="00C2761F" w:rsidRDefault="00734C2C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</w:t>
      </w:r>
      <w:r w:rsidR="00C2761F">
        <w:rPr>
          <w:rFonts w:ascii="Times New Roman" w:hAnsi="Times New Roman" w:cs="Times New Roman"/>
          <w:sz w:val="28"/>
        </w:rPr>
        <w:t xml:space="preserve"> русского орнамента с </w:t>
      </w:r>
      <w:r w:rsidR="00C2761F">
        <w:rPr>
          <w:rFonts w:ascii="Times New Roman" w:hAnsi="Times New Roman" w:cs="Times New Roman"/>
          <w:sz w:val="28"/>
          <w:lang w:val="en-US"/>
        </w:rPr>
        <w:t>X</w:t>
      </w:r>
      <w:r w:rsidR="00C2761F" w:rsidRPr="004A09FD">
        <w:rPr>
          <w:rFonts w:ascii="Times New Roman" w:hAnsi="Times New Roman" w:cs="Times New Roman"/>
          <w:sz w:val="28"/>
        </w:rPr>
        <w:t xml:space="preserve"> </w:t>
      </w:r>
      <w:r w:rsidR="00C2761F">
        <w:rPr>
          <w:rFonts w:ascii="Times New Roman" w:hAnsi="Times New Roman" w:cs="Times New Roman"/>
          <w:sz w:val="28"/>
        </w:rPr>
        <w:t xml:space="preserve">по </w:t>
      </w:r>
      <w:r w:rsidR="00C2761F">
        <w:rPr>
          <w:rFonts w:ascii="Times New Roman" w:hAnsi="Times New Roman" w:cs="Times New Roman"/>
          <w:sz w:val="28"/>
          <w:lang w:val="en-US"/>
        </w:rPr>
        <w:t>XVI</w:t>
      </w:r>
      <w:r w:rsidR="00C2761F">
        <w:rPr>
          <w:rFonts w:ascii="Times New Roman" w:hAnsi="Times New Roman" w:cs="Times New Roman"/>
          <w:sz w:val="28"/>
        </w:rPr>
        <w:t xml:space="preserve"> столетие по древним рукописям. ББК 85.15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Золотая книга рукоделия. ББК 37.248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художественного ремесла, 1978. ББК 85.125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Преподавание прикладного искусства в детской художественной школе.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народного искусства.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народный орнамент.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Русские художественные промыслы.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Советское декоративное искусство 1945-1975.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проблемы современных народных художественных промыслов.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Энциклопедия ремесел, рукоделия, искусства и живописи. ББК 37.248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Бардина Р.А. Изделия народных художественных промыслов и сувениры. ББК 30.609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Климова Н.Т. Народный орнамент в композиции художественных изделий.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Мехди Зариф. Ковры.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Маккэлэм</w:t>
      </w:r>
      <w:proofErr w:type="spellEnd"/>
      <w:r>
        <w:rPr>
          <w:rFonts w:ascii="Times New Roman" w:hAnsi="Times New Roman" w:cs="Times New Roman"/>
          <w:sz w:val="28"/>
        </w:rPr>
        <w:t xml:space="preserve"> Г.Л. Декоративные орнаменты и мотивы. ББК 85.15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Миловский</w:t>
      </w:r>
      <w:proofErr w:type="spellEnd"/>
      <w:r>
        <w:rPr>
          <w:rFonts w:ascii="Times New Roman" w:hAnsi="Times New Roman" w:cs="Times New Roman"/>
          <w:sz w:val="28"/>
        </w:rPr>
        <w:t xml:space="preserve"> А. Народные промыслы.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Молотова В.Н. Декоративно-прикладное искусство.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Осипова Е.И. Ткачество. ББК 85.125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О.С. Русские художественные промыслы. ББК 85.12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Разина Т.М. Русское народное творчество. ББК </w:t>
      </w:r>
      <w:r w:rsidRPr="003E5A22">
        <w:rPr>
          <w:rFonts w:ascii="Times New Roman" w:hAnsi="Times New Roman" w:cs="Times New Roman"/>
          <w:sz w:val="28"/>
        </w:rPr>
        <w:t>63.3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Рафаенко В.Я. Народные художественные промыслы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Севостьянова Н.Н. Орнаменты и декоративные мотивы. ББК 37.248</w:t>
      </w:r>
    </w:p>
    <w:p w:rsidR="00C2761F" w:rsidRDefault="00C2761F" w:rsidP="00C2761F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Фокина Л.В. Орнамент. ББК 85.12</w:t>
      </w:r>
    </w:p>
    <w:p w:rsidR="00C2761F" w:rsidRDefault="00C2761F" w:rsidP="00C2761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E803AD">
        <w:rPr>
          <w:rFonts w:ascii="Times New Roman" w:hAnsi="Times New Roman" w:cs="Times New Roman"/>
          <w:b/>
          <w:sz w:val="28"/>
        </w:rPr>
        <w:t>Методические пособия ГБУК «АСТ»: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Промыслы Самарской губернии конца XIX – начала XX вв. Научно-методические материалы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Искусство крашения ткани: набойка. Методические рекомендации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Традиционный народные куклы. Методические рекомендации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Ручное ткачество. Методические рекомендации.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Народные художественные ремесла и промыслы Самарской области. Игровые куклы Поволжья.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использование элементов народного орнамента Поволжья в технике холодного батика. Методические рекомендации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Лоскутное шитьё. Методические рекомендации. 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Женский казачий костюм конца XIII – начала XX века. История и традиции. Методические рекомендации.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Мастерская мыловара. Методические рекомендации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Традиционные и современные техники создания изделий из мочального лыка. Методические рекомендации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Пейзаж как жанр фотографии. Методические рекомендации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Ткачество из трав. Технология изготовления </w:t>
      </w:r>
      <w:proofErr w:type="spellStart"/>
      <w:r>
        <w:rPr>
          <w:rFonts w:ascii="Times New Roman" w:hAnsi="Times New Roman" w:cs="Times New Roman"/>
          <w:sz w:val="28"/>
        </w:rPr>
        <w:t>фитогобелена</w:t>
      </w:r>
      <w:proofErr w:type="spellEnd"/>
      <w:r>
        <w:rPr>
          <w:rFonts w:ascii="Times New Roman" w:hAnsi="Times New Roman" w:cs="Times New Roman"/>
          <w:sz w:val="28"/>
        </w:rPr>
        <w:t xml:space="preserve"> из растительного материала. Методические рекомендации </w:t>
      </w:r>
    </w:p>
    <w:p w:rsidR="00C2761F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Художественная фотография: инновационные технологии. Методические рекомендации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Фольклорные посиделки. Методические рекомендации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Формы и методы работы учреждений культуры клубного типа в сфере декоративно-прикладного творчества: традиции и инновации. Методические рекомендации.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Методические рекомендации по составлению и оформлению портфолио на присвоение/подтверждение званий.</w:t>
      </w:r>
    </w:p>
    <w:p w:rsidR="00C2761F" w:rsidRPr="00880CE7" w:rsidRDefault="00C2761F" w:rsidP="00C27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80CE7">
        <w:rPr>
          <w:rFonts w:ascii="Times New Roman" w:hAnsi="Times New Roman" w:cs="Times New Roman"/>
          <w:sz w:val="28"/>
        </w:rPr>
        <w:t>Организация деятельности клубных формирований по предоставлению платных у</w:t>
      </w:r>
      <w:r>
        <w:rPr>
          <w:rFonts w:ascii="Times New Roman" w:hAnsi="Times New Roman" w:cs="Times New Roman"/>
          <w:sz w:val="28"/>
        </w:rPr>
        <w:t>слуг. Методические рекомендации</w:t>
      </w:r>
    </w:p>
    <w:p w:rsidR="00C2761F" w:rsidRPr="003B4861" w:rsidRDefault="00C2761F" w:rsidP="00C2761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B4861">
        <w:rPr>
          <w:rFonts w:ascii="Times New Roman" w:hAnsi="Times New Roman" w:cs="Times New Roman"/>
          <w:sz w:val="28"/>
        </w:rPr>
        <w:t>Сувенирное производство: от бизнес-проекта до реализации продукции. Методические рекомендации</w:t>
      </w:r>
      <w:r>
        <w:rPr>
          <w:rFonts w:ascii="Times New Roman" w:hAnsi="Times New Roman" w:cs="Times New Roman"/>
          <w:sz w:val="28"/>
        </w:rPr>
        <w:t>.</w:t>
      </w:r>
    </w:p>
    <w:p w:rsidR="00C2761F" w:rsidRPr="007C25C7" w:rsidRDefault="00C2761F" w:rsidP="00C2761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34C2C" w:rsidRPr="00734C2C" w:rsidRDefault="00734C2C" w:rsidP="00734C2C">
      <w:pPr>
        <w:pStyle w:val="a3"/>
        <w:rPr>
          <w:rFonts w:ascii="Times New Roman" w:hAnsi="Times New Roman" w:cs="Times New Roman"/>
          <w:sz w:val="28"/>
        </w:rPr>
      </w:pPr>
    </w:p>
    <w:p w:rsidR="00734C2C" w:rsidRPr="00734C2C" w:rsidRDefault="00734C2C" w:rsidP="00734C2C">
      <w:pPr>
        <w:pStyle w:val="a3"/>
        <w:rPr>
          <w:rFonts w:ascii="Times New Roman" w:hAnsi="Times New Roman" w:cs="Times New Roman"/>
          <w:sz w:val="28"/>
        </w:rPr>
      </w:pPr>
      <w:r w:rsidRPr="00734C2C">
        <w:rPr>
          <w:rFonts w:ascii="Times New Roman" w:hAnsi="Times New Roman" w:cs="Times New Roman"/>
          <w:sz w:val="28"/>
        </w:rPr>
        <w:t>Подробная информация о Выставке по телефону (846) 331-23-63 - Трофимова Виктория Александровна, хранитель фондов независимого сектора "</w:t>
      </w:r>
      <w:proofErr w:type="spellStart"/>
      <w:r w:rsidRPr="00734C2C">
        <w:rPr>
          <w:rFonts w:ascii="Times New Roman" w:hAnsi="Times New Roman" w:cs="Times New Roman"/>
          <w:sz w:val="28"/>
        </w:rPr>
        <w:t>Медиафонд</w:t>
      </w:r>
      <w:proofErr w:type="spellEnd"/>
      <w:r w:rsidRPr="00734C2C">
        <w:rPr>
          <w:rFonts w:ascii="Times New Roman" w:hAnsi="Times New Roman" w:cs="Times New Roman"/>
          <w:sz w:val="28"/>
        </w:rPr>
        <w:t>" ГБУК АСТ.</w:t>
      </w:r>
    </w:p>
    <w:p w:rsidR="00DD08C6" w:rsidRDefault="00DD08C6" w:rsidP="00734C2C">
      <w:pPr>
        <w:pStyle w:val="a3"/>
        <w:jc w:val="both"/>
      </w:pPr>
      <w:bookmarkStart w:id="0" w:name="_GoBack"/>
      <w:bookmarkEnd w:id="0"/>
    </w:p>
    <w:sectPr w:rsidR="00DD08C6" w:rsidSect="003B5B3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C4A34"/>
    <w:multiLevelType w:val="hybridMultilevel"/>
    <w:tmpl w:val="ED06C4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247D1"/>
    <w:multiLevelType w:val="hybridMultilevel"/>
    <w:tmpl w:val="B38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8"/>
    <w:rsid w:val="00734C2C"/>
    <w:rsid w:val="008F7A78"/>
    <w:rsid w:val="00C2761F"/>
    <w:rsid w:val="00D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FC76"/>
  <w15:chartTrackingRefBased/>
  <w15:docId w15:val="{426A6D8F-0249-4D1D-8E86-8C9C384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6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>Megasoftware GrouP™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Бурдаева</cp:lastModifiedBy>
  <cp:revision>3</cp:revision>
  <dcterms:created xsi:type="dcterms:W3CDTF">2019-03-28T12:27:00Z</dcterms:created>
  <dcterms:modified xsi:type="dcterms:W3CDTF">2019-03-28T18:37:00Z</dcterms:modified>
</cp:coreProperties>
</file>