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2F" w:rsidRPr="00B27C8F" w:rsidRDefault="0063652F">
      <w:r w:rsidRPr="00B27C8F">
        <w:rPr>
          <w:noProof/>
          <w:lang w:eastAsia="ru-RU"/>
        </w:rPr>
        <w:drawing>
          <wp:inline distT="0" distB="0" distL="0" distR="0" wp14:anchorId="61A00E09" wp14:editId="544748CF">
            <wp:extent cx="5940425" cy="1404100"/>
            <wp:effectExtent l="0" t="0" r="3175" b="5715"/>
            <wp:docPr id="2" name="Рисунок 1" descr="Фо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0E1" w:rsidRPr="00366A94" w:rsidRDefault="00366A94" w:rsidP="00353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A94">
        <w:rPr>
          <w:rFonts w:ascii="Times New Roman" w:hAnsi="Times New Roman" w:cs="Times New Roman"/>
          <w:sz w:val="28"/>
          <w:szCs w:val="28"/>
        </w:rPr>
        <w:t>ПО БЛАГОСЛО</w:t>
      </w:r>
      <w:r w:rsidR="0063652F" w:rsidRPr="00366A94">
        <w:rPr>
          <w:rFonts w:ascii="Times New Roman" w:hAnsi="Times New Roman" w:cs="Times New Roman"/>
          <w:sz w:val="28"/>
          <w:szCs w:val="28"/>
        </w:rPr>
        <w:t>ВЕНИЮ АРХИЕП</w:t>
      </w:r>
      <w:r w:rsidR="00043610" w:rsidRPr="00366A94">
        <w:rPr>
          <w:rFonts w:ascii="Times New Roman" w:hAnsi="Times New Roman" w:cs="Times New Roman"/>
          <w:sz w:val="28"/>
          <w:szCs w:val="28"/>
        </w:rPr>
        <w:t>ИСКОПА САМАРСКОГО И СЫЗРАН</w:t>
      </w:r>
      <w:r w:rsidR="0063652F" w:rsidRPr="00366A94">
        <w:rPr>
          <w:rFonts w:ascii="Times New Roman" w:hAnsi="Times New Roman" w:cs="Times New Roman"/>
          <w:sz w:val="28"/>
          <w:szCs w:val="28"/>
        </w:rPr>
        <w:t>СКОГО СЕРГИЯ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96"/>
        <w:gridCol w:w="4943"/>
      </w:tblGrid>
      <w:tr w:rsidR="0063652F" w:rsidRPr="00B27C8F" w:rsidTr="0063652F">
        <w:trPr>
          <w:trHeight w:val="1867"/>
        </w:trPr>
        <w:tc>
          <w:tcPr>
            <w:tcW w:w="4696" w:type="dxa"/>
          </w:tcPr>
          <w:p w:rsidR="00060364" w:rsidRPr="00B27C8F" w:rsidRDefault="00060364" w:rsidP="00060364">
            <w:pPr>
              <w:spacing w:after="0" w:line="240" w:lineRule="auto"/>
              <w:ind w:firstLine="5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C8F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Согласовано:</w:t>
            </w:r>
          </w:p>
          <w:p w:rsidR="00060364" w:rsidRPr="00B27C8F" w:rsidRDefault="00060364" w:rsidP="00060364">
            <w:pPr>
              <w:spacing w:after="0" w:line="240" w:lineRule="auto"/>
              <w:ind w:firstLine="5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C8F">
              <w:rPr>
                <w:rFonts w:ascii="Times New Roman" w:eastAsia="Times New Roman" w:hAnsi="Times New Roman" w:cs="Times New Roman"/>
                <w:lang w:eastAsia="ru-RU"/>
              </w:rPr>
              <w:t xml:space="preserve">Министр образования и науки </w:t>
            </w:r>
          </w:p>
          <w:p w:rsidR="00060364" w:rsidRPr="00B27C8F" w:rsidRDefault="00060364" w:rsidP="00060364">
            <w:pPr>
              <w:spacing w:after="0" w:line="240" w:lineRule="auto"/>
              <w:ind w:firstLine="5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C8F">
              <w:rPr>
                <w:rFonts w:ascii="Times New Roman" w:eastAsia="Times New Roman" w:hAnsi="Times New Roman" w:cs="Times New Roman"/>
                <w:lang w:eastAsia="ru-RU"/>
              </w:rPr>
              <w:t>Самарской области Овчинников Д.Е.</w:t>
            </w:r>
          </w:p>
          <w:p w:rsidR="00060364" w:rsidRPr="00B27C8F" w:rsidRDefault="00060364" w:rsidP="00060364">
            <w:pPr>
              <w:spacing w:after="0" w:line="240" w:lineRule="auto"/>
              <w:ind w:firstLine="5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C8F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8E21D5" w:rsidRPr="00B27C8F" w:rsidRDefault="008E21D5" w:rsidP="00060364">
            <w:pPr>
              <w:spacing w:after="0" w:line="240" w:lineRule="auto"/>
              <w:ind w:firstLine="5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21D5" w:rsidRPr="00B27C8F" w:rsidRDefault="008E21D5" w:rsidP="00060364">
            <w:pPr>
              <w:spacing w:after="0" w:line="240" w:lineRule="auto"/>
              <w:ind w:firstLine="5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60364" w:rsidRPr="00B27C8F" w:rsidRDefault="00060364" w:rsidP="00060364">
            <w:pPr>
              <w:spacing w:after="0" w:line="240" w:lineRule="auto"/>
              <w:ind w:firstLine="5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C8F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Согласовано:</w:t>
            </w:r>
          </w:p>
          <w:p w:rsidR="00060364" w:rsidRPr="00B27C8F" w:rsidRDefault="00060364" w:rsidP="00060364">
            <w:pPr>
              <w:spacing w:after="0" w:line="240" w:lineRule="auto"/>
              <w:ind w:firstLine="5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C8F">
              <w:rPr>
                <w:rFonts w:ascii="Times New Roman" w:eastAsia="Times New Roman" w:hAnsi="Times New Roman" w:cs="Times New Roman"/>
                <w:lang w:eastAsia="ru-RU"/>
              </w:rPr>
              <w:t xml:space="preserve">Министр культуры </w:t>
            </w:r>
            <w:r w:rsidR="0057607D" w:rsidRPr="00B27C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27C8F">
              <w:rPr>
                <w:rFonts w:ascii="Times New Roman" w:eastAsia="Times New Roman" w:hAnsi="Times New Roman" w:cs="Times New Roman"/>
                <w:lang w:eastAsia="ru-RU"/>
              </w:rPr>
              <w:t>амарской области</w:t>
            </w:r>
          </w:p>
          <w:p w:rsidR="00060364" w:rsidRPr="00B27C8F" w:rsidRDefault="00060364" w:rsidP="00060364">
            <w:pPr>
              <w:spacing w:after="0" w:line="240" w:lineRule="auto"/>
              <w:ind w:firstLine="5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C8F">
              <w:rPr>
                <w:rFonts w:ascii="Times New Roman" w:eastAsia="Times New Roman" w:hAnsi="Times New Roman" w:cs="Times New Roman"/>
                <w:lang w:eastAsia="ru-RU"/>
              </w:rPr>
              <w:t xml:space="preserve">Рыбакова О.В. </w:t>
            </w:r>
          </w:p>
          <w:p w:rsidR="00060364" w:rsidRPr="00B27C8F" w:rsidRDefault="00060364" w:rsidP="00060364">
            <w:pPr>
              <w:spacing w:after="0" w:line="240" w:lineRule="auto"/>
              <w:ind w:firstLine="5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C8F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DE2011" w:rsidRPr="00B27C8F" w:rsidRDefault="00DE2011" w:rsidP="00DE2011">
            <w:pPr>
              <w:spacing w:after="0" w:line="240" w:lineRule="auto"/>
              <w:ind w:firstLine="5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C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43" w:type="dxa"/>
          </w:tcPr>
          <w:p w:rsidR="008E21D5" w:rsidRPr="00B27C8F" w:rsidRDefault="008E21D5" w:rsidP="008E21D5">
            <w:pPr>
              <w:spacing w:after="0" w:line="240" w:lineRule="auto"/>
              <w:ind w:firstLine="5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C8F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Согласовано:</w:t>
            </w:r>
          </w:p>
          <w:p w:rsidR="008E21D5" w:rsidRPr="00B27C8F" w:rsidRDefault="008E21D5" w:rsidP="008E21D5">
            <w:pPr>
              <w:spacing w:after="0" w:line="240" w:lineRule="auto"/>
              <w:ind w:left="516" w:hanging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C8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r w:rsidR="001D6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27C8F">
              <w:rPr>
                <w:rFonts w:ascii="Times New Roman" w:eastAsia="Times New Roman" w:hAnsi="Times New Roman" w:cs="Times New Roman"/>
                <w:lang w:eastAsia="ru-RU"/>
              </w:rPr>
              <w:t xml:space="preserve">епартамента  образования Администрации </w:t>
            </w:r>
            <w:proofErr w:type="spellStart"/>
            <w:r w:rsidRPr="00B27C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B27C8F">
              <w:rPr>
                <w:rFonts w:ascii="Times New Roman" w:eastAsia="Times New Roman" w:hAnsi="Times New Roman" w:cs="Times New Roman"/>
                <w:lang w:eastAsia="ru-RU"/>
              </w:rPr>
              <w:t>. Самара</w:t>
            </w:r>
          </w:p>
          <w:p w:rsidR="008E21D5" w:rsidRPr="00B27C8F" w:rsidRDefault="008E21D5" w:rsidP="008E21D5">
            <w:pPr>
              <w:spacing w:after="0" w:line="240" w:lineRule="auto"/>
              <w:ind w:firstLine="5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C8F">
              <w:rPr>
                <w:rFonts w:ascii="Times New Roman" w:eastAsia="Times New Roman" w:hAnsi="Times New Roman" w:cs="Times New Roman"/>
                <w:lang w:eastAsia="ru-RU"/>
              </w:rPr>
              <w:t>Колесникова Н.Б.</w:t>
            </w:r>
          </w:p>
          <w:p w:rsidR="008E21D5" w:rsidRPr="00B27C8F" w:rsidRDefault="008E21D5" w:rsidP="008E21D5">
            <w:pPr>
              <w:spacing w:after="0" w:line="240" w:lineRule="auto"/>
              <w:ind w:firstLine="5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C8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8E21D5" w:rsidRPr="00B27C8F" w:rsidRDefault="008E21D5" w:rsidP="008E21D5">
            <w:pPr>
              <w:spacing w:after="0" w:line="240" w:lineRule="auto"/>
              <w:ind w:firstLine="5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21D5" w:rsidRPr="00B27C8F" w:rsidRDefault="008E21D5" w:rsidP="008E21D5">
            <w:pPr>
              <w:spacing w:after="0" w:line="240" w:lineRule="auto"/>
              <w:ind w:firstLine="5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C8F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Утверждаю:</w:t>
            </w:r>
          </w:p>
          <w:p w:rsidR="008E21D5" w:rsidRPr="00B27C8F" w:rsidRDefault="008E21D5" w:rsidP="008E21D5">
            <w:pPr>
              <w:spacing w:after="0" w:line="240" w:lineRule="auto"/>
              <w:ind w:firstLine="5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C8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НФ </w:t>
            </w:r>
            <w:r w:rsidR="0036488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27C8F">
              <w:rPr>
                <w:rFonts w:ascii="Times New Roman" w:eastAsia="Times New Roman" w:hAnsi="Times New Roman" w:cs="Times New Roman"/>
                <w:lang w:eastAsia="ru-RU"/>
              </w:rPr>
              <w:t>ДЕОЦ</w:t>
            </w:r>
            <w:r w:rsidR="0036488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27C8F">
              <w:rPr>
                <w:rFonts w:ascii="Times New Roman" w:eastAsia="Times New Roman" w:hAnsi="Times New Roman" w:cs="Times New Roman"/>
                <w:lang w:eastAsia="ru-RU"/>
              </w:rPr>
              <w:t xml:space="preserve"> г. Самара</w:t>
            </w:r>
          </w:p>
          <w:p w:rsidR="008E21D5" w:rsidRPr="00B27C8F" w:rsidRDefault="008E21D5" w:rsidP="008E21D5">
            <w:pPr>
              <w:spacing w:after="0" w:line="240" w:lineRule="auto"/>
              <w:ind w:firstLine="5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C8F">
              <w:rPr>
                <w:rFonts w:ascii="Times New Roman" w:eastAsia="Times New Roman" w:hAnsi="Times New Roman" w:cs="Times New Roman"/>
                <w:lang w:eastAsia="ru-RU"/>
              </w:rPr>
              <w:t xml:space="preserve">Матанцева М.А.. </w:t>
            </w:r>
          </w:p>
          <w:p w:rsidR="008E21D5" w:rsidRPr="00B27C8F" w:rsidRDefault="008E21D5" w:rsidP="008E21D5">
            <w:pPr>
              <w:spacing w:after="0" w:line="240" w:lineRule="auto"/>
              <w:ind w:firstLine="5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C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</w:t>
            </w:r>
          </w:p>
          <w:p w:rsidR="0063652F" w:rsidRPr="00B27C8F" w:rsidRDefault="0063652F" w:rsidP="008E21D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E2011" w:rsidRPr="00B27C8F" w:rsidRDefault="00DE2011" w:rsidP="0063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13A" w:rsidRPr="00B27C8F" w:rsidRDefault="00C8113A" w:rsidP="0063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13A" w:rsidRPr="00B27C8F" w:rsidRDefault="00C8113A" w:rsidP="0063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52F" w:rsidRPr="00B27C8F" w:rsidRDefault="00C8113A" w:rsidP="00C81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07130" w:rsidRDefault="00C8113A" w:rsidP="00C81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ОБЛАСТНОГО ФЕСТИВАЛЯ ДЕТСКОГО И ЮНОШЕСКОГО ТВОРЧЕСТВА </w:t>
      </w:r>
    </w:p>
    <w:p w:rsidR="0063652F" w:rsidRPr="00CA761A" w:rsidRDefault="00C8113A" w:rsidP="00CA761A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27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761A" w:rsidRPr="001D6F8F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И ВОСПО</w:t>
      </w:r>
      <w:r w:rsidR="00D70BAB" w:rsidRPr="001D6F8F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ЮТ Т</w:t>
      </w:r>
      <w:r w:rsidR="0000264F" w:rsidRPr="001D6F8F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ЕБЯ</w:t>
      </w:r>
      <w:r w:rsidR="00D86B54" w:rsidRPr="001D6F8F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 ВСЕ НАРОДЫ</w:t>
      </w:r>
      <w:r w:rsidRPr="00C071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63652F" w:rsidRPr="00B2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3A" w:rsidRPr="00B27C8F" w:rsidRDefault="00C8113A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3A" w:rsidRPr="00B27C8F" w:rsidRDefault="00C8113A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3A" w:rsidRPr="00B27C8F" w:rsidRDefault="00C8113A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3A" w:rsidRPr="00B27C8F" w:rsidRDefault="00C8113A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3A" w:rsidRPr="00B27C8F" w:rsidRDefault="00C8113A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3A" w:rsidRPr="00B27C8F" w:rsidRDefault="00C8113A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3A" w:rsidRPr="00B27C8F" w:rsidRDefault="00C8113A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3A" w:rsidRPr="00B27C8F" w:rsidRDefault="00C8113A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3A" w:rsidRPr="00B27C8F" w:rsidRDefault="00C8113A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3A" w:rsidRPr="00B27C8F" w:rsidRDefault="00C8113A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3A" w:rsidRPr="00B27C8F" w:rsidRDefault="00C8113A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3A" w:rsidRPr="00B27C8F" w:rsidRDefault="00C8113A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3A" w:rsidRPr="00B27C8F" w:rsidRDefault="00C8113A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4FC" w:rsidRPr="00B27C8F" w:rsidRDefault="00CB54FC" w:rsidP="00C8113A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Самара, 201</w:t>
      </w:r>
      <w:r w:rsidR="00C8113A"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B54FC" w:rsidRPr="001D6F8F" w:rsidRDefault="00CB54FC" w:rsidP="001D6F8F">
      <w:pPr>
        <w:pStyle w:val="ab"/>
        <w:numPr>
          <w:ilvl w:val="0"/>
          <w:numId w:val="1"/>
        </w:numPr>
        <w:jc w:val="center"/>
        <w:rPr>
          <w:b/>
        </w:rPr>
      </w:pPr>
      <w:bookmarkStart w:id="0" w:name="_Toc300067258"/>
      <w:r w:rsidRPr="001D6F8F">
        <w:rPr>
          <w:b/>
        </w:rPr>
        <w:lastRenderedPageBreak/>
        <w:t>ОБЩИЕ ПОЛОЖЕНИЯ</w:t>
      </w:r>
      <w:bookmarkEnd w:id="0"/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4FC" w:rsidRPr="00B27C8F" w:rsidRDefault="00CB54FC" w:rsidP="001D6F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общий порядок организации и проведения </w:t>
      </w:r>
      <w:r w:rsidR="001D6F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607D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бластного фестиваля детского и юношеского творчества «</w:t>
      </w:r>
      <w:r w:rsidR="001252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воспоют тебя все народы</w:t>
      </w:r>
      <w:r w:rsidR="0057607D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Концепции государственной политики в области духовно-нравственного воспитания детей в Российской Федерации и защиты их нравственности на 2008-2015 годы и  Концепци</w:t>
      </w:r>
      <w:r w:rsidR="00CD52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в Самарской области до 2015 года.</w:t>
      </w:r>
    </w:p>
    <w:p w:rsidR="0057607D" w:rsidRPr="00B27C8F" w:rsidRDefault="00CA761A" w:rsidP="001D6F8F">
      <w:pPr>
        <w:pStyle w:val="ab"/>
        <w:numPr>
          <w:ilvl w:val="1"/>
          <w:numId w:val="1"/>
        </w:numPr>
        <w:jc w:val="both"/>
      </w:pPr>
      <w:r w:rsidRPr="00B27C8F">
        <w:t xml:space="preserve">Фестиваль организуется и проводится Некоммерческим фондом «Детский епархиальный образовательный центр», </w:t>
      </w:r>
      <w:r w:rsidR="001D6F8F">
        <w:t xml:space="preserve">Департаментом образования Администрации </w:t>
      </w:r>
      <w:proofErr w:type="spellStart"/>
      <w:r w:rsidR="001D6F8F">
        <w:t>г.о</w:t>
      </w:r>
      <w:proofErr w:type="spellEnd"/>
      <w:r w:rsidR="001D6F8F">
        <w:t>. Самара.</w:t>
      </w:r>
    </w:p>
    <w:p w:rsidR="00CB54FC" w:rsidRPr="00B27C8F" w:rsidRDefault="0057607D" w:rsidP="001D6F8F">
      <w:pPr>
        <w:pStyle w:val="ab"/>
        <w:numPr>
          <w:ilvl w:val="1"/>
          <w:numId w:val="1"/>
        </w:numPr>
        <w:jc w:val="both"/>
      </w:pPr>
      <w:r w:rsidRPr="00B27C8F">
        <w:t>Фестиваль</w:t>
      </w:r>
      <w:r w:rsidR="00CB54FC" w:rsidRPr="00B27C8F">
        <w:t xml:space="preserve"> проводится при финансовой поддержке </w:t>
      </w:r>
      <w:r w:rsidRPr="00B27C8F">
        <w:t>Министерства образования и науки</w:t>
      </w:r>
      <w:r w:rsidR="001252E6">
        <w:t xml:space="preserve"> Самарской области</w:t>
      </w:r>
      <w:r w:rsidR="005A1A8B">
        <w:t xml:space="preserve">, Министерства культуры </w:t>
      </w:r>
      <w:r w:rsidRPr="00B27C8F">
        <w:t>Самарской области</w:t>
      </w:r>
      <w:r w:rsidR="005A1A8B">
        <w:t xml:space="preserve"> и </w:t>
      </w:r>
      <w:r w:rsidR="001D6F8F">
        <w:t>Д</w:t>
      </w:r>
      <w:r w:rsidR="005A1A8B">
        <w:t xml:space="preserve">епартамента образования Администрации </w:t>
      </w:r>
      <w:proofErr w:type="spellStart"/>
      <w:r w:rsidR="005A1A8B">
        <w:t>г.о</w:t>
      </w:r>
      <w:proofErr w:type="spellEnd"/>
      <w:r w:rsidR="005A1A8B">
        <w:t>. Самара</w:t>
      </w:r>
      <w:r w:rsidRPr="00B27C8F">
        <w:t>.</w:t>
      </w:r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4FC" w:rsidRPr="001D6F8F" w:rsidRDefault="00CB54FC" w:rsidP="001D6F8F">
      <w:pPr>
        <w:pStyle w:val="ab"/>
        <w:numPr>
          <w:ilvl w:val="0"/>
          <w:numId w:val="1"/>
        </w:numPr>
        <w:jc w:val="center"/>
        <w:rPr>
          <w:b/>
        </w:rPr>
      </w:pPr>
      <w:bookmarkStart w:id="1" w:name="_Toc300067259"/>
      <w:r w:rsidRPr="001D6F8F">
        <w:rPr>
          <w:b/>
        </w:rPr>
        <w:t xml:space="preserve">ЦЕЛИ И ЗАДАЧИ </w:t>
      </w:r>
      <w:r w:rsidR="00EE24E1" w:rsidRPr="001D6F8F">
        <w:rPr>
          <w:b/>
        </w:rPr>
        <w:t>ФЕСТИВАЛЯ</w:t>
      </w:r>
      <w:bookmarkEnd w:id="1"/>
    </w:p>
    <w:p w:rsidR="008D2ABC" w:rsidRPr="00B27C8F" w:rsidRDefault="00CB54FC" w:rsidP="008D2AB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4E1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8D2AB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русской</w:t>
      </w:r>
      <w:r w:rsidR="0036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AB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культуры, народных традиций, нравственных и духовных ценностей православной культуры</w:t>
      </w:r>
      <w:r w:rsidR="00366A9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единение разных народностей одной веры</w:t>
      </w:r>
      <w:r w:rsidR="008D2AB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4CF8" w:rsidRPr="00B27C8F" w:rsidRDefault="00284CF8" w:rsidP="00284CF8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F8" w:rsidRPr="00284CF8" w:rsidRDefault="00284CF8" w:rsidP="00284CF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7C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r w:rsidRPr="00284C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адачи проекта. </w:t>
      </w:r>
    </w:p>
    <w:p w:rsidR="0052609F" w:rsidRPr="00B27C8F" w:rsidRDefault="001252E6" w:rsidP="003B39FE">
      <w:pPr>
        <w:pStyle w:val="ab"/>
        <w:numPr>
          <w:ilvl w:val="0"/>
          <w:numId w:val="47"/>
        </w:numPr>
        <w:tabs>
          <w:tab w:val="left" w:pos="1134"/>
        </w:tabs>
        <w:ind w:left="1134" w:hanging="708"/>
        <w:jc w:val="both"/>
      </w:pPr>
      <w:r>
        <w:t>п</w:t>
      </w:r>
      <w:r w:rsidR="00CA761A" w:rsidRPr="00B27C8F">
        <w:t>риобщение детей и юношества к духовному, культурному и историческому  наследию русского народа (Пасха (Светлое Христово Воскресение)</w:t>
      </w:r>
      <w:r w:rsidR="00CA761A">
        <w:t>)</w:t>
      </w:r>
      <w:r w:rsidR="00334210">
        <w:t>;</w:t>
      </w:r>
    </w:p>
    <w:p w:rsidR="00284CF8" w:rsidRPr="001252E6" w:rsidRDefault="001252E6" w:rsidP="001252E6">
      <w:pPr>
        <w:pStyle w:val="ab"/>
        <w:numPr>
          <w:ilvl w:val="0"/>
          <w:numId w:val="47"/>
        </w:numPr>
        <w:jc w:val="both"/>
        <w:rPr>
          <w:bCs/>
          <w:lang w:eastAsia="ar-SA"/>
        </w:rPr>
      </w:pPr>
      <w:r>
        <w:rPr>
          <w:bCs/>
          <w:lang w:eastAsia="ar-SA"/>
        </w:rPr>
        <w:t>ф</w:t>
      </w:r>
      <w:r w:rsidR="00284CF8" w:rsidRPr="001252E6">
        <w:rPr>
          <w:bCs/>
          <w:lang w:eastAsia="ar-SA"/>
        </w:rPr>
        <w:t>ормирование и развитие культурно-исторического сознания современной молодежи</w:t>
      </w:r>
      <w:r w:rsidR="0052609F" w:rsidRPr="001252E6">
        <w:rPr>
          <w:bCs/>
          <w:lang w:eastAsia="ar-SA"/>
        </w:rPr>
        <w:t xml:space="preserve"> разных национальностей </w:t>
      </w:r>
      <w:r w:rsidR="00CC47B4">
        <w:rPr>
          <w:bCs/>
          <w:lang w:eastAsia="ar-SA"/>
        </w:rPr>
        <w:t>(чуваши, мордва, марийцы и пр.);</w:t>
      </w:r>
    </w:p>
    <w:p w:rsidR="00284CF8" w:rsidRPr="00B27C8F" w:rsidRDefault="001252E6" w:rsidP="001252E6">
      <w:pPr>
        <w:pStyle w:val="ab"/>
        <w:numPr>
          <w:ilvl w:val="0"/>
          <w:numId w:val="47"/>
        </w:numPr>
        <w:jc w:val="both"/>
        <w:rPr>
          <w:lang w:eastAsia="ar-SA"/>
        </w:rPr>
      </w:pPr>
      <w:r>
        <w:rPr>
          <w:lang w:eastAsia="ar-SA"/>
        </w:rPr>
        <w:t>о</w:t>
      </w:r>
      <w:r w:rsidR="00284CF8" w:rsidRPr="00B27C8F">
        <w:rPr>
          <w:lang w:eastAsia="ar-SA"/>
        </w:rPr>
        <w:t xml:space="preserve">рганизация и проведение Фестиваля на основе </w:t>
      </w:r>
      <w:r>
        <w:rPr>
          <w:lang w:eastAsia="ar-SA"/>
        </w:rPr>
        <w:t xml:space="preserve">сопряжения </w:t>
      </w:r>
      <w:r w:rsidR="00284CF8" w:rsidRPr="00B27C8F">
        <w:rPr>
          <w:lang w:eastAsia="ar-SA"/>
        </w:rPr>
        <w:t>светской культуры  и традиционной православной культуры</w:t>
      </w:r>
      <w:r w:rsidR="00157F69">
        <w:rPr>
          <w:lang w:eastAsia="ar-SA"/>
        </w:rPr>
        <w:t>.</w:t>
      </w:r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FC" w:rsidRPr="00B27C8F" w:rsidRDefault="00CB54FC" w:rsidP="00157F69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300067260"/>
      <w:r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57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="00EE24E1"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bookmarkEnd w:id="2"/>
    </w:p>
    <w:p w:rsidR="00CB54FC" w:rsidRPr="00B27C8F" w:rsidRDefault="008D2ABC" w:rsidP="008D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CB54F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детских епархиальных образовательных центров</w:t>
      </w:r>
      <w:r w:rsidR="0004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воскресных школ</w:t>
      </w:r>
      <w:r w:rsidR="00CB54F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садов,</w:t>
      </w:r>
      <w:r w:rsidR="00CB54F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</w:t>
      </w:r>
      <w:r w:rsidR="00284CF8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домов,</w:t>
      </w:r>
      <w:r w:rsidR="0004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интернатов,</w:t>
      </w:r>
      <w:r w:rsidR="00284CF8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общеобразовательных школ, </w:t>
      </w:r>
      <w:r w:rsidR="00CB54F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дополнительного образования</w:t>
      </w:r>
      <w:r w:rsidR="0004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национальных центров.</w:t>
      </w:r>
    </w:p>
    <w:p w:rsidR="00CB54FC" w:rsidRPr="00B27C8F" w:rsidRDefault="008D2ABC" w:rsidP="008D2AB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CB54F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участников от </w:t>
      </w:r>
      <w:r w:rsidR="00C071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54F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лет.</w:t>
      </w:r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4FC" w:rsidRPr="00B27C8F" w:rsidRDefault="00CB54FC" w:rsidP="00157F69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157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3" w:name="_Toc300067261"/>
      <w:r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</w:t>
      </w:r>
      <w:r w:rsidR="00EE24E1"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bookmarkEnd w:id="3"/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4FC" w:rsidRPr="00B27C8F" w:rsidRDefault="00A37198" w:rsidP="0055416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57607D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="00CB54F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54F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0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 марта</w:t>
      </w:r>
      <w:r w:rsidR="00CB54F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54F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по </w:t>
      </w:r>
      <w:r w:rsidR="00C07130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</w:t>
      </w:r>
      <w:r w:rsidR="00CB54F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54F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E07971" w:rsidRPr="00B27C8F" w:rsidRDefault="00A37198" w:rsidP="0055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554166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</w:t>
      </w:r>
      <w:r w:rsidR="00CB54F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166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54FC"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</w:t>
      </w:r>
      <w:r w:rsidR="00554166"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B54F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срок с</w:t>
      </w:r>
      <w:r w:rsidR="00C0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марта 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г.</w:t>
      </w:r>
      <w:r w:rsidR="00CB54F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07130">
        <w:rPr>
          <w:rFonts w:ascii="Times New Roman" w:eastAsia="Times New Roman" w:hAnsi="Times New Roman" w:cs="Times New Roman"/>
          <w:sz w:val="24"/>
          <w:szCs w:val="24"/>
          <w:lang w:eastAsia="ru-RU"/>
        </w:rPr>
        <w:t>8 апреля</w:t>
      </w:r>
      <w:r w:rsidR="00CB54F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54F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начинает работать оргкомитет </w:t>
      </w:r>
      <w:r w:rsidR="00EE24E1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971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отбору </w:t>
      </w:r>
      <w:r w:rsidR="00762104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E07971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нтов. Для руководства конкурсом создается организационный комитет. </w:t>
      </w:r>
    </w:p>
    <w:p w:rsidR="00E07971" w:rsidRPr="00B27C8F" w:rsidRDefault="00E07971" w:rsidP="00E07971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функции оргкомитета входит:</w:t>
      </w:r>
    </w:p>
    <w:p w:rsidR="00E07971" w:rsidRPr="00B27C8F" w:rsidRDefault="00E07971" w:rsidP="00E07971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содержания и поряд</w:t>
      </w:r>
      <w:r w:rsidR="0052609F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Фестиваля;</w:t>
      </w:r>
    </w:p>
    <w:p w:rsidR="00E07971" w:rsidRPr="00B27C8F" w:rsidRDefault="00E07971" w:rsidP="00E07971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организационные работы по подготовке и  проведению Фестиваля.</w:t>
      </w:r>
    </w:p>
    <w:p w:rsidR="0052609F" w:rsidRPr="00B27C8F" w:rsidRDefault="0052609F" w:rsidP="00526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Руководители коллективов подают заявку на участие в фестивале. </w:t>
      </w:r>
    </w:p>
    <w:p w:rsidR="00043610" w:rsidRDefault="00422875" w:rsidP="00CC4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</w:t>
      </w:r>
      <w:r w:rsidR="0052609F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срок, до </w:t>
      </w:r>
      <w:r w:rsidR="0052609F"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апреля,</w:t>
      </w:r>
      <w:r w:rsidR="0052609F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оргкомитету </w:t>
      </w:r>
      <w:r w:rsidR="001252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2609F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 по электронному адресу: </w:t>
      </w:r>
      <w:r w:rsidR="0052609F" w:rsidRPr="00B27C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fond</w:t>
      </w:r>
      <w:r w:rsidR="0052609F"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63@</w:t>
      </w:r>
      <w:r w:rsidR="0052609F" w:rsidRPr="00B27C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bk</w:t>
      </w:r>
      <w:r w:rsidR="0052609F"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2609F" w:rsidRPr="00B27C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52609F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подаётся заявка с указанием всей необходимой информации по выступлениям участников (Приложение №1). В теме электронного письма указывается «</w:t>
      </w:r>
      <w:r w:rsidR="0052609F" w:rsidRPr="00B27C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Заявка. Название учреждения, </w:t>
      </w:r>
      <w:r w:rsidR="000436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номер, хронометраж, фио руководителя</w:t>
      </w:r>
      <w:r w:rsidR="0052609F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2609F" w:rsidRPr="00B27C8F" w:rsidRDefault="0052609F" w:rsidP="0052609F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t310332262"/>
      <w:bookmarkEnd w:id="4"/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анкеты-заявки в адрес оргкомитета </w:t>
      </w:r>
      <w:r w:rsidR="001252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подтверждает согласие с условиями проведения </w:t>
      </w:r>
      <w:r w:rsidR="001252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естиваля.</w:t>
      </w:r>
    </w:p>
    <w:p w:rsidR="00E07971" w:rsidRPr="00B27C8F" w:rsidRDefault="00E07971" w:rsidP="00E07971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работ оргкомитет создает экспертную комиссию</w:t>
      </w:r>
      <w:r w:rsidR="00554166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(жюри)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 регламент ее работы.</w:t>
      </w:r>
      <w:r w:rsidR="00554166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функции экспертной комиссии входит: </w:t>
      </w:r>
    </w:p>
    <w:p w:rsidR="00E07971" w:rsidRPr="00B27C8F" w:rsidRDefault="00E07971" w:rsidP="00E07971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определение победителей </w:t>
      </w:r>
      <w:r w:rsidR="00554166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971" w:rsidRPr="00B27C8F" w:rsidRDefault="00E07971" w:rsidP="00E07971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протокол</w:t>
      </w:r>
      <w:r w:rsidR="00992D07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</w:t>
      </w:r>
      <w:r w:rsidR="00554166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971" w:rsidRPr="00B27C8F" w:rsidRDefault="00E07971" w:rsidP="00E07971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оглашение результатов </w:t>
      </w:r>
      <w:r w:rsidR="00554166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09F" w:rsidRPr="00B27C8F" w:rsidRDefault="00F55CB8" w:rsidP="00F55CB8">
      <w:pPr>
        <w:spacing w:after="0" w:line="240" w:lineRule="auto"/>
        <w:ind w:left="308" w:hanging="3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609F"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фестиваля.</w:t>
      </w:r>
    </w:p>
    <w:p w:rsidR="0052609F" w:rsidRPr="00B27C8F" w:rsidRDefault="0052609F" w:rsidP="0052609F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="00F55CB8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оценки выступлений участников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компетентное жюри из соответствующих специалистов. Жюри оценивает выступления участников и определяет лауреатов.</w:t>
      </w:r>
    </w:p>
    <w:p w:rsidR="0052609F" w:rsidRPr="00B27C8F" w:rsidRDefault="00F55CB8" w:rsidP="00F55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609F"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выступления участников:</w:t>
      </w:r>
    </w:p>
    <w:p w:rsidR="0052609F" w:rsidRPr="00B27C8F" w:rsidRDefault="0052609F" w:rsidP="0052609F">
      <w:pPr>
        <w:spacing w:after="0" w:line="240" w:lineRule="auto"/>
        <w:ind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Соответствие содержания выступления целям </w:t>
      </w:r>
      <w:r w:rsidR="001252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естиваля.</w:t>
      </w:r>
    </w:p>
    <w:p w:rsidR="0052609F" w:rsidRDefault="0052609F" w:rsidP="0052609F">
      <w:pPr>
        <w:spacing w:after="0" w:line="240" w:lineRule="auto"/>
        <w:ind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2.  Артистизм, исполнительское мастерство, творческая индивидуальность.</w:t>
      </w:r>
    </w:p>
    <w:p w:rsidR="0048542C" w:rsidRPr="0048542C" w:rsidRDefault="0048542C" w:rsidP="0048542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фестиваля проходит конкурс художественно-прикладного творчества.</w:t>
      </w:r>
    </w:p>
    <w:p w:rsidR="0048542C" w:rsidRPr="0048542C" w:rsidRDefault="0048542C" w:rsidP="0048542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художественно-прикладного творчества.</w:t>
      </w:r>
    </w:p>
    <w:p w:rsidR="0048542C" w:rsidRPr="0048542C" w:rsidRDefault="0048542C" w:rsidP="0048542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художественно-прикладного творчества проводится в день заключительного гала-концерта фестиваля. Участники конкурса за два часа до начала заключительного концерта располагают свои работы в указанном месте. Жюри конкурса определяет лауреатов и доводит своё решение до участников. </w:t>
      </w:r>
    </w:p>
    <w:p w:rsidR="0048542C" w:rsidRPr="0048542C" w:rsidRDefault="0048542C" w:rsidP="0048542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участников – до 18 лет (включительно). Творческие работы участников, предлагаемые на конкурс, по тематике должны соответствовать целям фестиваля. </w:t>
      </w:r>
    </w:p>
    <w:p w:rsidR="0048542C" w:rsidRPr="0048542C" w:rsidRDefault="0048542C" w:rsidP="0048542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выставленной экспозиции от одного учреждения не должен превышать площадь письменного стола. Допускаются стойки и стенды, подготовленные участниками. </w:t>
      </w:r>
    </w:p>
    <w:p w:rsidR="0048542C" w:rsidRPr="00B27C8F" w:rsidRDefault="0048542C" w:rsidP="0052609F">
      <w:pPr>
        <w:spacing w:after="0" w:line="240" w:lineRule="auto"/>
        <w:ind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104" w:rsidRPr="00B27C8F" w:rsidRDefault="00E906FF" w:rsidP="00E90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26D4B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2104"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Номинации </w:t>
      </w:r>
      <w:r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762104"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естиваля:</w:t>
      </w:r>
    </w:p>
    <w:p w:rsidR="00762104" w:rsidRPr="00B27C8F" w:rsidRDefault="00762104" w:rsidP="00762104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06FF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7F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мастерство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104" w:rsidRPr="00B27C8F" w:rsidRDefault="00762104" w:rsidP="00762104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06FF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Вокал.</w:t>
      </w:r>
    </w:p>
    <w:p w:rsidR="00762104" w:rsidRPr="00B27C8F" w:rsidRDefault="00762104" w:rsidP="00762104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06FF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7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Фольклорный ансамбль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104" w:rsidRPr="00B27C8F" w:rsidRDefault="00762104" w:rsidP="00762104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06FF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Художественное слово.  </w:t>
      </w:r>
    </w:p>
    <w:p w:rsidR="00157F69" w:rsidRDefault="00762104" w:rsidP="00762104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06FF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Хореография</w:t>
      </w:r>
    </w:p>
    <w:p w:rsidR="00762104" w:rsidRDefault="00157F69" w:rsidP="00762104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Оригинальный жанр</w:t>
      </w:r>
      <w:r w:rsidR="00762104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GoBack"/>
      <w:bookmarkEnd w:id="5"/>
    </w:p>
    <w:p w:rsidR="00CB54FC" w:rsidRPr="00B27C8F" w:rsidRDefault="00826D4B" w:rsidP="002D03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2D0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B54FC"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ФИНАНСИРОВАНИЯ</w:t>
      </w:r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2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расходы, питание – за счет направляющей стороны. Ответственность за жизнь и здоровье детей при транспортировке к месту проведения Фестиваля и обратно возлагается на направляющую сторону. Подача заявки подтверждает согласие с условиями проведения фестиваля.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4FC" w:rsidRPr="00B27C8F" w:rsidRDefault="00826D4B" w:rsidP="002D03B2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B54FC"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D0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B54FC"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67D" w:rsidRPr="00B27C8F" w:rsidRDefault="0097467D" w:rsidP="0097467D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</w:t>
      </w:r>
      <w:r w:rsidR="002D03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астники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2D03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 дипломами</w:t>
      </w:r>
      <w:r w:rsidR="00043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FC" w:rsidRPr="00B27C8F" w:rsidRDefault="00826D4B" w:rsidP="0036488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B54FC"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4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B54FC"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КООРДИНАТОРЫ</w:t>
      </w:r>
    </w:p>
    <w:p w:rsidR="00762104" w:rsidRPr="00B27C8F" w:rsidRDefault="00762104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610" w:rsidRDefault="00FB6D9F" w:rsidP="00FB6D9F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членов оргкомитета фестиваля:</w:t>
      </w:r>
      <w:r w:rsidR="0004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D9F" w:rsidRDefault="003B39FE" w:rsidP="00FB6D9F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Раб: </w:t>
      </w:r>
      <w:r w:rsidR="00043610">
        <w:rPr>
          <w:rFonts w:ascii="Times New Roman" w:eastAsia="Times New Roman" w:hAnsi="Times New Roman" w:cs="Times New Roman"/>
          <w:sz w:val="24"/>
          <w:szCs w:val="24"/>
          <w:lang w:eastAsia="ru-RU"/>
        </w:rPr>
        <w:t>993-44- 22</w:t>
      </w:r>
    </w:p>
    <w:p w:rsidR="00043610" w:rsidRPr="00B27C8F" w:rsidRDefault="003B39FE" w:rsidP="00FB6D9F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Сот: </w:t>
      </w:r>
      <w:r w:rsidR="00043610">
        <w:rPr>
          <w:rFonts w:ascii="Times New Roman" w:eastAsia="Times New Roman" w:hAnsi="Times New Roman" w:cs="Times New Roman"/>
          <w:sz w:val="24"/>
          <w:szCs w:val="24"/>
          <w:lang w:eastAsia="ru-RU"/>
        </w:rPr>
        <w:t>8927 906 44 29 Наумова Анжелика Викторовна</w:t>
      </w:r>
    </w:p>
    <w:p w:rsidR="00043610" w:rsidRDefault="000436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30006726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2104" w:rsidRPr="00B27C8F" w:rsidRDefault="00CB54FC" w:rsidP="00762104">
      <w:pPr>
        <w:spacing w:after="0" w:line="240" w:lineRule="auto"/>
        <w:ind w:firstLine="5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1. </w:t>
      </w:r>
    </w:p>
    <w:p w:rsidR="00762104" w:rsidRPr="00B27C8F" w:rsidRDefault="00762104" w:rsidP="00762104">
      <w:pPr>
        <w:spacing w:after="0" w:line="240" w:lineRule="auto"/>
        <w:ind w:firstLine="5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FC" w:rsidRPr="00B27C8F" w:rsidRDefault="00CB54FC" w:rsidP="00762104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</w:t>
      </w:r>
      <w:r w:rsidR="002A643B"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</w:t>
      </w:r>
      <w:r w:rsidRPr="00B2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End w:id="6"/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образовательного учреждения: __</w:t>
      </w:r>
      <w:r w:rsidR="001A5F3B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FC" w:rsidRPr="00B27C8F" w:rsidRDefault="00FE1A55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(</w:t>
      </w:r>
      <w:r w:rsidR="00CB54F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рождения, домашний адрес)</w:t>
      </w:r>
      <w:r w:rsidR="00CB54FC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ика:___________________</w:t>
      </w:r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="00FE1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номера, хронометраж</w:t>
      </w: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A5F3B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педагога______________________________</w:t>
      </w:r>
      <w:r w:rsidR="001A5F3B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FC" w:rsidRPr="00B27C8F" w:rsidRDefault="00CB54FC" w:rsidP="00CB54FC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педагога_________________</w:t>
      </w:r>
      <w:r w:rsidR="001A5F3B" w:rsidRPr="00B27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63652F" w:rsidRPr="0063652F" w:rsidRDefault="00711057" w:rsidP="0042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2875" w:rsidRPr="0063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52F" w:rsidRDefault="0063652F"/>
    <w:sectPr w:rsidR="0063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3A3E50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4A8637B"/>
    <w:multiLevelType w:val="multilevel"/>
    <w:tmpl w:val="ACE2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center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4F72623"/>
    <w:multiLevelType w:val="hybridMultilevel"/>
    <w:tmpl w:val="86CA7170"/>
    <w:lvl w:ilvl="0" w:tplc="CDC2026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85E89"/>
    <w:multiLevelType w:val="multilevel"/>
    <w:tmpl w:val="D58CE9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07A61557"/>
    <w:multiLevelType w:val="hybridMultilevel"/>
    <w:tmpl w:val="9E4C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D3397"/>
    <w:multiLevelType w:val="hybridMultilevel"/>
    <w:tmpl w:val="CE10F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6D38FC"/>
    <w:multiLevelType w:val="hybridMultilevel"/>
    <w:tmpl w:val="C166F9A2"/>
    <w:lvl w:ilvl="0" w:tplc="7C6466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E82A55"/>
    <w:multiLevelType w:val="multilevel"/>
    <w:tmpl w:val="A68E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0B5B5DF0"/>
    <w:multiLevelType w:val="hybridMultilevel"/>
    <w:tmpl w:val="3496C444"/>
    <w:lvl w:ilvl="0" w:tplc="C1404EC4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DC20264">
      <w:start w:val="1"/>
      <w:numFmt w:val="bullet"/>
      <w:lvlText w:val=""/>
      <w:lvlJc w:val="left"/>
      <w:pPr>
        <w:tabs>
          <w:tab w:val="num" w:pos="1320"/>
        </w:tabs>
        <w:ind w:left="130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E5A50"/>
    <w:multiLevelType w:val="hybridMultilevel"/>
    <w:tmpl w:val="E0C48106"/>
    <w:lvl w:ilvl="0" w:tplc="807221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73C5D"/>
    <w:multiLevelType w:val="hybridMultilevel"/>
    <w:tmpl w:val="DE12E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FC1D02"/>
    <w:multiLevelType w:val="hybridMultilevel"/>
    <w:tmpl w:val="7212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74955"/>
    <w:multiLevelType w:val="hybridMultilevel"/>
    <w:tmpl w:val="0D166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B49D1"/>
    <w:multiLevelType w:val="multilevel"/>
    <w:tmpl w:val="A68E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2D4D2CF5"/>
    <w:multiLevelType w:val="hybridMultilevel"/>
    <w:tmpl w:val="D7C2B510"/>
    <w:lvl w:ilvl="0" w:tplc="807221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BF5519"/>
    <w:multiLevelType w:val="hybridMultilevel"/>
    <w:tmpl w:val="03CE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1361C"/>
    <w:multiLevelType w:val="multilevel"/>
    <w:tmpl w:val="A9D2751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894F23"/>
    <w:multiLevelType w:val="multilevel"/>
    <w:tmpl w:val="6598E4DA"/>
    <w:lvl w:ilvl="0">
      <w:start w:val="1"/>
      <w:numFmt w:val="bullet"/>
      <w:lvlText w:val=""/>
      <w:lvlJc w:val="left"/>
      <w:pPr>
        <w:ind w:left="1176" w:hanging="75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611971"/>
    <w:multiLevelType w:val="multilevel"/>
    <w:tmpl w:val="1F1246EA"/>
    <w:lvl w:ilvl="0">
      <w:start w:val="1"/>
      <w:numFmt w:val="bullet"/>
      <w:lvlText w:val=""/>
      <w:lvlJc w:val="left"/>
      <w:pPr>
        <w:ind w:left="1176" w:hanging="75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ADA0F41"/>
    <w:multiLevelType w:val="hybridMultilevel"/>
    <w:tmpl w:val="55E0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E1A25"/>
    <w:multiLevelType w:val="hybridMultilevel"/>
    <w:tmpl w:val="6BE25D5E"/>
    <w:lvl w:ilvl="0" w:tplc="CDC2026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F551EF"/>
    <w:multiLevelType w:val="hybridMultilevel"/>
    <w:tmpl w:val="06BC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06C91"/>
    <w:multiLevelType w:val="hybridMultilevel"/>
    <w:tmpl w:val="8F24E1FE"/>
    <w:lvl w:ilvl="0" w:tplc="714A8C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C72A2"/>
    <w:multiLevelType w:val="hybridMultilevel"/>
    <w:tmpl w:val="07C8C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537B9"/>
    <w:multiLevelType w:val="multilevel"/>
    <w:tmpl w:val="8A14C8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2A44CE8"/>
    <w:multiLevelType w:val="hybridMultilevel"/>
    <w:tmpl w:val="28F0E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AC5A41"/>
    <w:multiLevelType w:val="hybridMultilevel"/>
    <w:tmpl w:val="A9D27518"/>
    <w:lvl w:ilvl="0" w:tplc="3AA42BD4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84C4E26"/>
    <w:multiLevelType w:val="hybridMultilevel"/>
    <w:tmpl w:val="B5E8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A30D8"/>
    <w:multiLevelType w:val="hybridMultilevel"/>
    <w:tmpl w:val="0026ECF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E39282F"/>
    <w:multiLevelType w:val="hybridMultilevel"/>
    <w:tmpl w:val="43324880"/>
    <w:lvl w:ilvl="0" w:tplc="AE14CB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74BF0"/>
    <w:multiLevelType w:val="multilevel"/>
    <w:tmpl w:val="A68E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53482E8A"/>
    <w:multiLevelType w:val="hybridMultilevel"/>
    <w:tmpl w:val="8258D118"/>
    <w:lvl w:ilvl="0" w:tplc="7C6466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23CF1"/>
    <w:multiLevelType w:val="hybridMultilevel"/>
    <w:tmpl w:val="6C94C58C"/>
    <w:lvl w:ilvl="0" w:tplc="CDC20264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0F5990"/>
    <w:multiLevelType w:val="hybridMultilevel"/>
    <w:tmpl w:val="B6A21AA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59EC7CC0"/>
    <w:multiLevelType w:val="hybridMultilevel"/>
    <w:tmpl w:val="4424918A"/>
    <w:lvl w:ilvl="0" w:tplc="7C6466F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B9956C8"/>
    <w:multiLevelType w:val="hybridMultilevel"/>
    <w:tmpl w:val="F4E83260"/>
    <w:lvl w:ilvl="0" w:tplc="807221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F8086B"/>
    <w:multiLevelType w:val="hybridMultilevel"/>
    <w:tmpl w:val="74CC2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005D2C"/>
    <w:multiLevelType w:val="hybridMultilevel"/>
    <w:tmpl w:val="C56E9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1F6F47"/>
    <w:multiLevelType w:val="hybridMultilevel"/>
    <w:tmpl w:val="829C0434"/>
    <w:lvl w:ilvl="0" w:tplc="807221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184105"/>
    <w:multiLevelType w:val="hybridMultilevel"/>
    <w:tmpl w:val="245C2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7C4B70"/>
    <w:multiLevelType w:val="hybridMultilevel"/>
    <w:tmpl w:val="87D8F1E6"/>
    <w:lvl w:ilvl="0" w:tplc="A092AFAC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761C8"/>
    <w:multiLevelType w:val="multilevel"/>
    <w:tmpl w:val="1F1246EA"/>
    <w:lvl w:ilvl="0">
      <w:start w:val="1"/>
      <w:numFmt w:val="bullet"/>
      <w:lvlText w:val=""/>
      <w:lvlJc w:val="left"/>
      <w:pPr>
        <w:ind w:left="1176" w:hanging="75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A096F61"/>
    <w:multiLevelType w:val="hybridMultilevel"/>
    <w:tmpl w:val="474A39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AA27888"/>
    <w:multiLevelType w:val="hybridMultilevel"/>
    <w:tmpl w:val="6EE49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E70D18"/>
    <w:multiLevelType w:val="hybridMultilevel"/>
    <w:tmpl w:val="F4D6366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7"/>
  </w:num>
  <w:num w:numId="3">
    <w:abstractNumId w:val="41"/>
  </w:num>
  <w:num w:numId="4">
    <w:abstractNumId w:val="14"/>
  </w:num>
  <w:num w:numId="5">
    <w:abstractNumId w:val="6"/>
  </w:num>
  <w:num w:numId="6">
    <w:abstractNumId w:val="39"/>
  </w:num>
  <w:num w:numId="7">
    <w:abstractNumId w:val="21"/>
  </w:num>
  <w:num w:numId="8">
    <w:abstractNumId w:val="13"/>
  </w:num>
  <w:num w:numId="9">
    <w:abstractNumId w:val="25"/>
  </w:num>
  <w:num w:numId="10">
    <w:abstractNumId w:val="45"/>
  </w:num>
  <w:num w:numId="11">
    <w:abstractNumId w:val="12"/>
  </w:num>
  <w:num w:numId="12">
    <w:abstractNumId w:val="42"/>
  </w:num>
  <w:num w:numId="13">
    <w:abstractNumId w:val="15"/>
  </w:num>
  <w:num w:numId="14">
    <w:abstractNumId w:val="4"/>
  </w:num>
  <w:num w:numId="15">
    <w:abstractNumId w:val="32"/>
  </w:num>
  <w:num w:numId="16">
    <w:abstractNumId w:val="8"/>
  </w:num>
  <w:num w:numId="17">
    <w:abstractNumId w:val="38"/>
  </w:num>
  <w:num w:numId="18">
    <w:abstractNumId w:val="34"/>
  </w:num>
  <w:num w:numId="19">
    <w:abstractNumId w:val="9"/>
  </w:num>
  <w:num w:numId="20">
    <w:abstractNumId w:val="3"/>
  </w:num>
  <w:num w:numId="21">
    <w:abstractNumId w:val="22"/>
  </w:num>
  <w:num w:numId="22">
    <w:abstractNumId w:val="29"/>
  </w:num>
  <w:num w:numId="23">
    <w:abstractNumId w:val="17"/>
  </w:num>
  <w:num w:numId="24">
    <w:abstractNumId w:val="46"/>
  </w:num>
  <w:num w:numId="25">
    <w:abstractNumId w:val="30"/>
  </w:num>
  <w:num w:numId="26">
    <w:abstractNumId w:val="44"/>
  </w:num>
  <w:num w:numId="27">
    <w:abstractNumId w:val="5"/>
  </w:num>
  <w:num w:numId="28">
    <w:abstractNumId w:val="23"/>
  </w:num>
  <w:num w:numId="29">
    <w:abstractNumId w:val="10"/>
  </w:num>
  <w:num w:numId="30">
    <w:abstractNumId w:val="31"/>
  </w:num>
  <w:num w:numId="31">
    <w:abstractNumId w:val="24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6"/>
  </w:num>
  <w:num w:numId="34">
    <w:abstractNumId w:val="33"/>
  </w:num>
  <w:num w:numId="35">
    <w:abstractNumId w:val="7"/>
  </w:num>
  <w:num w:numId="36">
    <w:abstractNumId w:val="11"/>
  </w:num>
  <w:num w:numId="37">
    <w:abstractNumId w:val="16"/>
  </w:num>
  <w:num w:numId="38">
    <w:abstractNumId w:val="40"/>
  </w:num>
  <w:num w:numId="39">
    <w:abstractNumId w:val="37"/>
  </w:num>
  <w:num w:numId="40">
    <w:abstractNumId w:val="26"/>
  </w:num>
  <w:num w:numId="41">
    <w:abstractNumId w:val="1"/>
  </w:num>
  <w:num w:numId="42">
    <w:abstractNumId w:val="35"/>
  </w:num>
  <w:num w:numId="43">
    <w:abstractNumId w:val="28"/>
  </w:num>
  <w:num w:numId="44">
    <w:abstractNumId w:val="18"/>
  </w:num>
  <w:num w:numId="45">
    <w:abstractNumId w:val="43"/>
  </w:num>
  <w:num w:numId="46">
    <w:abstractNumId w:val="2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2F"/>
    <w:rsid w:val="0000264F"/>
    <w:rsid w:val="00003944"/>
    <w:rsid w:val="00043610"/>
    <w:rsid w:val="00060364"/>
    <w:rsid w:val="001220E1"/>
    <w:rsid w:val="001252E6"/>
    <w:rsid w:val="00157F69"/>
    <w:rsid w:val="001A5F3B"/>
    <w:rsid w:val="001C3AE6"/>
    <w:rsid w:val="001D6F8F"/>
    <w:rsid w:val="002074B5"/>
    <w:rsid w:val="00224116"/>
    <w:rsid w:val="002712C0"/>
    <w:rsid w:val="00284CF8"/>
    <w:rsid w:val="002A643B"/>
    <w:rsid w:val="002D03B2"/>
    <w:rsid w:val="00334210"/>
    <w:rsid w:val="00353325"/>
    <w:rsid w:val="0036488D"/>
    <w:rsid w:val="00366A94"/>
    <w:rsid w:val="00390DF5"/>
    <w:rsid w:val="003B39FE"/>
    <w:rsid w:val="00422875"/>
    <w:rsid w:val="0048542C"/>
    <w:rsid w:val="00525ED4"/>
    <w:rsid w:val="0052609F"/>
    <w:rsid w:val="00554166"/>
    <w:rsid w:val="0057607D"/>
    <w:rsid w:val="005A1A8B"/>
    <w:rsid w:val="0063652F"/>
    <w:rsid w:val="00657AD3"/>
    <w:rsid w:val="00711057"/>
    <w:rsid w:val="00762104"/>
    <w:rsid w:val="00826D4B"/>
    <w:rsid w:val="008600B1"/>
    <w:rsid w:val="00883FE0"/>
    <w:rsid w:val="008D2ABC"/>
    <w:rsid w:val="008E21D5"/>
    <w:rsid w:val="008E75D9"/>
    <w:rsid w:val="0097467D"/>
    <w:rsid w:val="00992D07"/>
    <w:rsid w:val="00A37198"/>
    <w:rsid w:val="00AC3C42"/>
    <w:rsid w:val="00B27C8F"/>
    <w:rsid w:val="00BB44F0"/>
    <w:rsid w:val="00C07130"/>
    <w:rsid w:val="00C8113A"/>
    <w:rsid w:val="00C96613"/>
    <w:rsid w:val="00CA761A"/>
    <w:rsid w:val="00CB54FC"/>
    <w:rsid w:val="00CC47B4"/>
    <w:rsid w:val="00CD52B5"/>
    <w:rsid w:val="00D70BAB"/>
    <w:rsid w:val="00D86B54"/>
    <w:rsid w:val="00DE2011"/>
    <w:rsid w:val="00E07971"/>
    <w:rsid w:val="00E906FF"/>
    <w:rsid w:val="00EB3E64"/>
    <w:rsid w:val="00EE24E1"/>
    <w:rsid w:val="00F07FA4"/>
    <w:rsid w:val="00F55CB8"/>
    <w:rsid w:val="00FB6D9F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7D"/>
  </w:style>
  <w:style w:type="paragraph" w:styleId="1">
    <w:name w:val="heading 1"/>
    <w:basedOn w:val="a"/>
    <w:next w:val="a"/>
    <w:link w:val="10"/>
    <w:qFormat/>
    <w:rsid w:val="00CB54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B54FC"/>
    <w:pPr>
      <w:keepNext/>
      <w:numPr>
        <w:ilvl w:val="1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val="en-AU" w:eastAsia="ru-RU"/>
    </w:rPr>
  </w:style>
  <w:style w:type="paragraph" w:styleId="4">
    <w:name w:val="heading 4"/>
    <w:basedOn w:val="a"/>
    <w:next w:val="a"/>
    <w:link w:val="40"/>
    <w:qFormat/>
    <w:rsid w:val="00CB54F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B54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5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54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B54FC"/>
    <w:rPr>
      <w:rFonts w:ascii="Times New Roman" w:eastAsia="Times New Roman" w:hAnsi="Times New Roman" w:cs="Times New Roman"/>
      <w:b/>
      <w:color w:val="000000"/>
      <w:sz w:val="24"/>
      <w:szCs w:val="20"/>
      <w:lang w:val="en-AU" w:eastAsia="ru-RU"/>
    </w:rPr>
  </w:style>
  <w:style w:type="character" w:customStyle="1" w:styleId="40">
    <w:name w:val="Заголовок 4 Знак"/>
    <w:basedOn w:val="a0"/>
    <w:link w:val="4"/>
    <w:rsid w:val="00CB54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B54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uiPriority w:val="99"/>
    <w:rsid w:val="00CB54FC"/>
    <w:rPr>
      <w:color w:val="0000FF"/>
      <w:u w:val="single"/>
    </w:rPr>
  </w:style>
  <w:style w:type="paragraph" w:customStyle="1" w:styleId="11">
    <w:name w:val="Обычный1"/>
    <w:rsid w:val="00CB54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54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B5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54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B54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B5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CB5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B54F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17"/>
      <w:lang w:eastAsia="ru-RU"/>
    </w:rPr>
  </w:style>
  <w:style w:type="character" w:customStyle="1" w:styleId="ad">
    <w:name w:val="Основной текст Знак"/>
    <w:basedOn w:val="a0"/>
    <w:link w:val="ac"/>
    <w:rsid w:val="00CB54FC"/>
    <w:rPr>
      <w:rFonts w:ascii="Times New Roman" w:eastAsia="Times New Roman" w:hAnsi="Times New Roman" w:cs="Times New Roman"/>
      <w:bCs/>
      <w:sz w:val="24"/>
      <w:szCs w:val="17"/>
      <w:lang w:eastAsia="ru-RU"/>
    </w:rPr>
  </w:style>
  <w:style w:type="paragraph" w:styleId="2">
    <w:name w:val="Body Text 2"/>
    <w:basedOn w:val="a"/>
    <w:link w:val="20"/>
    <w:semiHidden/>
    <w:rsid w:val="00CB54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17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B54FC"/>
    <w:rPr>
      <w:rFonts w:ascii="Times New Roman" w:eastAsia="Times New Roman" w:hAnsi="Times New Roman" w:cs="Times New Roman"/>
      <w:b/>
      <w:sz w:val="24"/>
      <w:szCs w:val="17"/>
      <w:lang w:eastAsia="ru-RU"/>
    </w:rPr>
  </w:style>
  <w:style w:type="paragraph" w:customStyle="1" w:styleId="12">
    <w:name w:val="заголовок 1"/>
    <w:basedOn w:val="a"/>
    <w:next w:val="a"/>
    <w:rsid w:val="00CB54FC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e">
    <w:name w:val="Block Text"/>
    <w:basedOn w:val="a"/>
    <w:rsid w:val="00CB54FC"/>
    <w:pPr>
      <w:spacing w:after="0" w:line="240" w:lineRule="auto"/>
      <w:ind w:left="540" w:right="-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semiHidden/>
    <w:rsid w:val="00CB54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B54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rsid w:val="00CB54FC"/>
    <w:pPr>
      <w:keepNext/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 Indent"/>
    <w:basedOn w:val="a"/>
    <w:link w:val="af2"/>
    <w:semiHidden/>
    <w:rsid w:val="00CB54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CB5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CB54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B54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semiHidden/>
    <w:rsid w:val="00CB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CB54F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CB54F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B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CB54F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CB54F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ati">
    <w:name w:val="stati"/>
    <w:basedOn w:val="a"/>
    <w:rsid w:val="00284CF8"/>
    <w:pPr>
      <w:spacing w:before="100" w:beforeAutospacing="1" w:after="100" w:afterAutospacing="1" w:line="460" w:lineRule="atLeast"/>
      <w:ind w:firstLine="480"/>
      <w:jc w:val="both"/>
    </w:pPr>
    <w:rPr>
      <w:rFonts w:ascii="Tahoma" w:eastAsia="Times New Roman" w:hAnsi="Tahoma" w:cs="Tahoma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7D"/>
  </w:style>
  <w:style w:type="paragraph" w:styleId="1">
    <w:name w:val="heading 1"/>
    <w:basedOn w:val="a"/>
    <w:next w:val="a"/>
    <w:link w:val="10"/>
    <w:qFormat/>
    <w:rsid w:val="00CB54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B54FC"/>
    <w:pPr>
      <w:keepNext/>
      <w:numPr>
        <w:ilvl w:val="1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val="en-AU" w:eastAsia="ru-RU"/>
    </w:rPr>
  </w:style>
  <w:style w:type="paragraph" w:styleId="4">
    <w:name w:val="heading 4"/>
    <w:basedOn w:val="a"/>
    <w:next w:val="a"/>
    <w:link w:val="40"/>
    <w:qFormat/>
    <w:rsid w:val="00CB54F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B54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5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54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B54FC"/>
    <w:rPr>
      <w:rFonts w:ascii="Times New Roman" w:eastAsia="Times New Roman" w:hAnsi="Times New Roman" w:cs="Times New Roman"/>
      <w:b/>
      <w:color w:val="000000"/>
      <w:sz w:val="24"/>
      <w:szCs w:val="20"/>
      <w:lang w:val="en-AU" w:eastAsia="ru-RU"/>
    </w:rPr>
  </w:style>
  <w:style w:type="character" w:customStyle="1" w:styleId="40">
    <w:name w:val="Заголовок 4 Знак"/>
    <w:basedOn w:val="a0"/>
    <w:link w:val="4"/>
    <w:rsid w:val="00CB54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B54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uiPriority w:val="99"/>
    <w:rsid w:val="00CB54FC"/>
    <w:rPr>
      <w:color w:val="0000FF"/>
      <w:u w:val="single"/>
    </w:rPr>
  </w:style>
  <w:style w:type="paragraph" w:customStyle="1" w:styleId="11">
    <w:name w:val="Обычный1"/>
    <w:rsid w:val="00CB54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54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B5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54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B54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B5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CB5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B54F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17"/>
      <w:lang w:eastAsia="ru-RU"/>
    </w:rPr>
  </w:style>
  <w:style w:type="character" w:customStyle="1" w:styleId="ad">
    <w:name w:val="Основной текст Знак"/>
    <w:basedOn w:val="a0"/>
    <w:link w:val="ac"/>
    <w:rsid w:val="00CB54FC"/>
    <w:rPr>
      <w:rFonts w:ascii="Times New Roman" w:eastAsia="Times New Roman" w:hAnsi="Times New Roman" w:cs="Times New Roman"/>
      <w:bCs/>
      <w:sz w:val="24"/>
      <w:szCs w:val="17"/>
      <w:lang w:eastAsia="ru-RU"/>
    </w:rPr>
  </w:style>
  <w:style w:type="paragraph" w:styleId="2">
    <w:name w:val="Body Text 2"/>
    <w:basedOn w:val="a"/>
    <w:link w:val="20"/>
    <w:semiHidden/>
    <w:rsid w:val="00CB54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17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B54FC"/>
    <w:rPr>
      <w:rFonts w:ascii="Times New Roman" w:eastAsia="Times New Roman" w:hAnsi="Times New Roman" w:cs="Times New Roman"/>
      <w:b/>
      <w:sz w:val="24"/>
      <w:szCs w:val="17"/>
      <w:lang w:eastAsia="ru-RU"/>
    </w:rPr>
  </w:style>
  <w:style w:type="paragraph" w:customStyle="1" w:styleId="12">
    <w:name w:val="заголовок 1"/>
    <w:basedOn w:val="a"/>
    <w:next w:val="a"/>
    <w:rsid w:val="00CB54FC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e">
    <w:name w:val="Block Text"/>
    <w:basedOn w:val="a"/>
    <w:rsid w:val="00CB54FC"/>
    <w:pPr>
      <w:spacing w:after="0" w:line="240" w:lineRule="auto"/>
      <w:ind w:left="540" w:right="-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semiHidden/>
    <w:rsid w:val="00CB54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B54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rsid w:val="00CB54FC"/>
    <w:pPr>
      <w:keepNext/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 Indent"/>
    <w:basedOn w:val="a"/>
    <w:link w:val="af2"/>
    <w:semiHidden/>
    <w:rsid w:val="00CB54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CB5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CB54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B54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semiHidden/>
    <w:rsid w:val="00CB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CB54F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CB54F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B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CB54F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CB54F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ati">
    <w:name w:val="stati"/>
    <w:basedOn w:val="a"/>
    <w:rsid w:val="00284CF8"/>
    <w:pPr>
      <w:spacing w:before="100" w:beforeAutospacing="1" w:after="100" w:afterAutospacing="1" w:line="460" w:lineRule="atLeast"/>
      <w:ind w:firstLine="480"/>
      <w:jc w:val="both"/>
    </w:pPr>
    <w:rPr>
      <w:rFonts w:ascii="Tahoma" w:eastAsia="Times New Roman" w:hAnsi="Tahoma" w:cs="Tahoma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FEC4-31FF-4787-B972-B9FE4B98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2012-03-15T12:47:00Z</cp:lastPrinted>
  <dcterms:created xsi:type="dcterms:W3CDTF">2012-03-12T08:41:00Z</dcterms:created>
  <dcterms:modified xsi:type="dcterms:W3CDTF">2012-03-20T06:26:00Z</dcterms:modified>
</cp:coreProperties>
</file>