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56EF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F745402" wp14:editId="1CC7A9D2">
            <wp:simplePos x="0" y="0"/>
            <wp:positionH relativeFrom="page">
              <wp:align>center</wp:align>
            </wp:positionH>
            <wp:positionV relativeFrom="paragraph">
              <wp:posOffset>-174856</wp:posOffset>
            </wp:positionV>
            <wp:extent cx="5937885" cy="106680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BB8E7C5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</w:p>
    <w:p w14:paraId="4FA014FB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</w:p>
    <w:p w14:paraId="4B51C5A9" w14:textId="77777777" w:rsidR="00D41516" w:rsidRDefault="00D41516" w:rsidP="00D41516">
      <w:pPr>
        <w:jc w:val="both"/>
        <w:rPr>
          <w:rFonts w:ascii="Times New Roman" w:hAnsi="Times New Roman" w:cs="Times New Roman"/>
        </w:rPr>
      </w:pPr>
    </w:p>
    <w:p w14:paraId="1B18D47D" w14:textId="77777777" w:rsidR="00D41516" w:rsidRPr="00F059FE" w:rsidRDefault="00D41516" w:rsidP="00D41516">
      <w:pPr>
        <w:jc w:val="center"/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ГБУК «Агентство социокультурных технологий» проводит набор в группу обучающихся по дополнительной профессиональной программе</w:t>
      </w:r>
    </w:p>
    <w:p w14:paraId="229C8F10" w14:textId="746DA85B" w:rsidR="00D41516" w:rsidRPr="00446C34" w:rsidRDefault="00D41516" w:rsidP="00D41516">
      <w:pPr>
        <w:jc w:val="center"/>
        <w:rPr>
          <w:rFonts w:ascii="Times New Roman" w:hAnsi="Times New Roman" w:cs="Times New Roman"/>
          <w:b/>
          <w:bCs/>
        </w:rPr>
      </w:pPr>
      <w:r w:rsidRPr="00D41516">
        <w:rPr>
          <w:rFonts w:ascii="Times New Roman" w:hAnsi="Times New Roman" w:cs="Times New Roman"/>
          <w:b/>
          <w:bCs/>
        </w:rPr>
        <w:t>«Эффективные технологии работы с молодежью в учреждениях культуры. Новые пространства и креативные индустрии»</w:t>
      </w:r>
    </w:p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2836"/>
        <w:gridCol w:w="7507"/>
      </w:tblGrid>
      <w:tr w:rsidR="00D41516" w:rsidRPr="00F059FE" w14:paraId="6A2B9E59" w14:textId="77777777" w:rsidTr="00C71DA3">
        <w:tc>
          <w:tcPr>
            <w:tcW w:w="2836" w:type="dxa"/>
          </w:tcPr>
          <w:p w14:paraId="6B290F82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Контингент обучающихся (слушателей)</w:t>
            </w:r>
          </w:p>
        </w:tc>
        <w:tc>
          <w:tcPr>
            <w:tcW w:w="7507" w:type="dxa"/>
          </w:tcPr>
          <w:p w14:paraId="2144DEFF" w14:textId="7F770F41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Программа разработана для </w:t>
            </w:r>
            <w:r w:rsidRPr="00D41516">
              <w:rPr>
                <w:rFonts w:ascii="Times New Roman" w:hAnsi="Times New Roman" w:cs="Times New Roman"/>
              </w:rPr>
              <w:t>директор</w:t>
            </w:r>
            <w:r>
              <w:rPr>
                <w:rFonts w:ascii="Times New Roman" w:hAnsi="Times New Roman" w:cs="Times New Roman"/>
              </w:rPr>
              <w:t>ов</w:t>
            </w:r>
            <w:r w:rsidRPr="00D41516">
              <w:rPr>
                <w:rFonts w:ascii="Times New Roman" w:hAnsi="Times New Roman" w:cs="Times New Roman"/>
              </w:rPr>
              <w:t>, руководител</w:t>
            </w:r>
            <w:r>
              <w:rPr>
                <w:rFonts w:ascii="Times New Roman" w:hAnsi="Times New Roman" w:cs="Times New Roman"/>
              </w:rPr>
              <w:t>ей</w:t>
            </w:r>
            <w:r w:rsidRPr="00D41516">
              <w:rPr>
                <w:rFonts w:ascii="Times New Roman" w:hAnsi="Times New Roman" w:cs="Times New Roman"/>
              </w:rPr>
              <w:t xml:space="preserve"> клубных формирований, организатор</w:t>
            </w:r>
            <w:r>
              <w:rPr>
                <w:rFonts w:ascii="Times New Roman" w:hAnsi="Times New Roman" w:cs="Times New Roman"/>
              </w:rPr>
              <w:t>ов</w:t>
            </w:r>
            <w:r w:rsidRPr="00D41516">
              <w:rPr>
                <w:rFonts w:ascii="Times New Roman" w:hAnsi="Times New Roman" w:cs="Times New Roman"/>
              </w:rPr>
              <w:t xml:space="preserve"> культурно-досуговых организаций, руководител</w:t>
            </w:r>
            <w:r>
              <w:rPr>
                <w:rFonts w:ascii="Times New Roman" w:hAnsi="Times New Roman" w:cs="Times New Roman"/>
              </w:rPr>
              <w:t>ей</w:t>
            </w:r>
            <w:r w:rsidRPr="00D41516">
              <w:rPr>
                <w:rFonts w:ascii="Times New Roman" w:hAnsi="Times New Roman" w:cs="Times New Roman"/>
              </w:rPr>
              <w:t>, администратор</w:t>
            </w:r>
            <w:r>
              <w:rPr>
                <w:rFonts w:ascii="Times New Roman" w:hAnsi="Times New Roman" w:cs="Times New Roman"/>
              </w:rPr>
              <w:t>ов</w:t>
            </w:r>
            <w:r w:rsidRPr="00D41516">
              <w:rPr>
                <w:rFonts w:ascii="Times New Roman" w:hAnsi="Times New Roman" w:cs="Times New Roman"/>
              </w:rPr>
              <w:t xml:space="preserve"> мини-кластеров, открытых в рамках региональной программы «Культурные люди» в 2025 году, руководител</w:t>
            </w:r>
            <w:r>
              <w:rPr>
                <w:rFonts w:ascii="Times New Roman" w:hAnsi="Times New Roman" w:cs="Times New Roman"/>
              </w:rPr>
              <w:t>ей</w:t>
            </w:r>
            <w:r w:rsidRPr="00D41516">
              <w:rPr>
                <w:rFonts w:ascii="Times New Roman" w:hAnsi="Times New Roman" w:cs="Times New Roman"/>
              </w:rPr>
              <w:t xml:space="preserve"> и специалист</w:t>
            </w:r>
            <w:r>
              <w:rPr>
                <w:rFonts w:ascii="Times New Roman" w:hAnsi="Times New Roman" w:cs="Times New Roman"/>
              </w:rPr>
              <w:t xml:space="preserve">ов </w:t>
            </w:r>
            <w:r w:rsidRPr="00D41516">
              <w:rPr>
                <w:rFonts w:ascii="Times New Roman" w:hAnsi="Times New Roman" w:cs="Times New Roman"/>
              </w:rPr>
              <w:t>учреждений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D41516">
              <w:rPr>
                <w:rFonts w:ascii="Times New Roman" w:hAnsi="Times New Roman" w:cs="Times New Roman"/>
              </w:rPr>
              <w:t>планирующих открывать мини-кластеры на базе своих учреждений в 2026 году.</w:t>
            </w:r>
          </w:p>
        </w:tc>
      </w:tr>
      <w:tr w:rsidR="00D41516" w:rsidRPr="00F059FE" w14:paraId="08283AB2" w14:textId="77777777" w:rsidTr="00C71DA3">
        <w:tc>
          <w:tcPr>
            <w:tcW w:w="2836" w:type="dxa"/>
          </w:tcPr>
          <w:p w14:paraId="2666A1A3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7507" w:type="dxa"/>
          </w:tcPr>
          <w:p w14:paraId="4A53B3DE" w14:textId="7C16788F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059FE">
              <w:rPr>
                <w:rFonts w:ascii="Times New Roman" w:hAnsi="Times New Roman" w:cs="Times New Roman"/>
              </w:rPr>
              <w:t>6 часов</w:t>
            </w:r>
          </w:p>
        </w:tc>
      </w:tr>
      <w:tr w:rsidR="00D41516" w:rsidRPr="00F059FE" w14:paraId="43A3486D" w14:textId="77777777" w:rsidTr="00C71DA3">
        <w:tc>
          <w:tcPr>
            <w:tcW w:w="2836" w:type="dxa"/>
          </w:tcPr>
          <w:p w14:paraId="0A60797D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Форма обучения</w:t>
            </w:r>
          </w:p>
        </w:tc>
        <w:tc>
          <w:tcPr>
            <w:tcW w:w="7507" w:type="dxa"/>
          </w:tcPr>
          <w:p w14:paraId="32215414" w14:textId="77777777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Очная с применением дистанционных образовательных технологий.</w:t>
            </w:r>
          </w:p>
        </w:tc>
      </w:tr>
      <w:tr w:rsidR="00D41516" w:rsidRPr="00F059FE" w14:paraId="67B4F78C" w14:textId="77777777" w:rsidTr="00C71DA3">
        <w:tc>
          <w:tcPr>
            <w:tcW w:w="2836" w:type="dxa"/>
          </w:tcPr>
          <w:p w14:paraId="6A1E4A2C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Темы программы</w:t>
            </w:r>
          </w:p>
        </w:tc>
        <w:tc>
          <w:tcPr>
            <w:tcW w:w="7507" w:type="dxa"/>
          </w:tcPr>
          <w:p w14:paraId="305CD692" w14:textId="14765ECB" w:rsidR="00D41516" w:rsidRPr="00D41516" w:rsidRDefault="00D41516" w:rsidP="00D41516">
            <w:pPr>
              <w:rPr>
                <w:rFonts w:ascii="Times New Roman" w:hAnsi="Times New Roman" w:cs="Times New Roman"/>
                <w:b/>
                <w:bCs/>
              </w:rPr>
            </w:pPr>
            <w:r w:rsidRPr="00D41516">
              <w:rPr>
                <w:rFonts w:ascii="Times New Roman" w:hAnsi="Times New Roman" w:cs="Times New Roman"/>
                <w:b/>
                <w:bCs/>
              </w:rPr>
              <w:t>1.</w:t>
            </w:r>
            <w:r w:rsidRPr="00D41516">
              <w:rPr>
                <w:rFonts w:ascii="Times New Roman" w:hAnsi="Times New Roman" w:cs="Times New Roman"/>
                <w:b/>
                <w:bCs/>
              </w:rPr>
              <w:tab/>
              <w:t>Раздел (модуль) 1. Молодежные проекты учреждений культуры: теория и практика</w:t>
            </w:r>
          </w:p>
          <w:p w14:paraId="74A07594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1.1.</w:t>
            </w:r>
            <w:r w:rsidRPr="00D41516">
              <w:rPr>
                <w:rFonts w:ascii="Times New Roman" w:hAnsi="Times New Roman" w:cs="Times New Roman"/>
              </w:rPr>
              <w:tab/>
              <w:t>Нормативное правовое обеспечение государственной молодежной политики в Российской Федерации. Цели, задачи и основные направления реализации молодежной политики в Российской Федерации</w:t>
            </w:r>
          </w:p>
          <w:p w14:paraId="4ACBA71A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1.2.</w:t>
            </w:r>
            <w:r w:rsidRPr="00D41516">
              <w:rPr>
                <w:rFonts w:ascii="Times New Roman" w:hAnsi="Times New Roman" w:cs="Times New Roman"/>
              </w:rPr>
              <w:tab/>
              <w:t>Нормативно-правовые основы реализации молодежных проектов в учреждении</w:t>
            </w:r>
          </w:p>
          <w:p w14:paraId="01D65F80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культуры.</w:t>
            </w:r>
          </w:p>
          <w:p w14:paraId="181A56D1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1.3.</w:t>
            </w:r>
            <w:r w:rsidRPr="00D41516">
              <w:rPr>
                <w:rFonts w:ascii="Times New Roman" w:hAnsi="Times New Roman" w:cs="Times New Roman"/>
              </w:rPr>
              <w:tab/>
              <w:t>Общие принципы, механизмы и ресурсы обеспечения молодежных социально-культурных проектов</w:t>
            </w:r>
          </w:p>
          <w:p w14:paraId="458154F0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1.4.</w:t>
            </w:r>
            <w:r w:rsidRPr="00D41516">
              <w:rPr>
                <w:rFonts w:ascii="Times New Roman" w:hAnsi="Times New Roman" w:cs="Times New Roman"/>
              </w:rPr>
              <w:tab/>
              <w:t>Принципы и методы проектирования в соответствии с национальными приоритетами</w:t>
            </w:r>
          </w:p>
          <w:p w14:paraId="0DA450D5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и культурными потребностями молодежи</w:t>
            </w:r>
          </w:p>
          <w:p w14:paraId="5273507E" w14:textId="34BFE5CC" w:rsidR="00D41516" w:rsidRPr="005D770E" w:rsidRDefault="00D41516" w:rsidP="00D41516">
            <w:pPr>
              <w:rPr>
                <w:rFonts w:ascii="Times New Roman" w:hAnsi="Times New Roman" w:cs="Times New Roman"/>
                <w:b/>
                <w:bCs/>
              </w:rPr>
            </w:pPr>
            <w:r w:rsidRPr="005D770E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Pr="005D770E">
              <w:rPr>
                <w:rFonts w:ascii="Times New Roman" w:hAnsi="Times New Roman" w:cs="Times New Roman"/>
                <w:b/>
                <w:bCs/>
              </w:rPr>
              <w:tab/>
              <w:t>Раздел (модуль) 2</w:t>
            </w:r>
            <w:r w:rsidR="005D770E" w:rsidRPr="005D770E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5D770E">
              <w:rPr>
                <w:rFonts w:ascii="Times New Roman" w:hAnsi="Times New Roman" w:cs="Times New Roman"/>
                <w:b/>
                <w:bCs/>
              </w:rPr>
              <w:t xml:space="preserve">Развитие креативных индустрий в сельских и городских учреждениях культуры: дополнительные услуги и партнерство </w:t>
            </w:r>
          </w:p>
          <w:p w14:paraId="2CE3D175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2.1.</w:t>
            </w:r>
            <w:r w:rsidRPr="00D41516">
              <w:rPr>
                <w:rFonts w:ascii="Times New Roman" w:hAnsi="Times New Roman" w:cs="Times New Roman"/>
              </w:rPr>
              <w:tab/>
              <w:t>Введение в креативные индустрии и нормативная база</w:t>
            </w:r>
          </w:p>
          <w:p w14:paraId="3AE74D9F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2.2.</w:t>
            </w:r>
            <w:r w:rsidRPr="00D41516">
              <w:rPr>
                <w:rFonts w:ascii="Times New Roman" w:hAnsi="Times New Roman" w:cs="Times New Roman"/>
              </w:rPr>
              <w:tab/>
              <w:t>Роль учреждений культуры в создании инфраструктуры для креативных индустрий и взаимодействие с представителями креативных индустрий</w:t>
            </w:r>
          </w:p>
          <w:p w14:paraId="5699979D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2.3.</w:t>
            </w:r>
            <w:r w:rsidRPr="00D41516">
              <w:rPr>
                <w:rFonts w:ascii="Times New Roman" w:hAnsi="Times New Roman" w:cs="Times New Roman"/>
              </w:rPr>
              <w:tab/>
              <w:t>Проектирование и продвижение дополнительных услуг в учреждениях культуры для креативных индустрий</w:t>
            </w:r>
          </w:p>
          <w:p w14:paraId="6C5B53A7" w14:textId="40DF9D8C" w:rsidR="00D41516" w:rsidRPr="005D770E" w:rsidRDefault="00D41516" w:rsidP="00D41516">
            <w:pPr>
              <w:rPr>
                <w:rFonts w:ascii="Times New Roman" w:hAnsi="Times New Roman" w:cs="Times New Roman"/>
                <w:b/>
                <w:bCs/>
              </w:rPr>
            </w:pPr>
            <w:r w:rsidRPr="005D770E">
              <w:rPr>
                <w:rFonts w:ascii="Times New Roman" w:hAnsi="Times New Roman" w:cs="Times New Roman"/>
                <w:b/>
                <w:bCs/>
              </w:rPr>
              <w:t>3.</w:t>
            </w:r>
            <w:r w:rsidRPr="005D770E">
              <w:rPr>
                <w:rFonts w:ascii="Times New Roman" w:hAnsi="Times New Roman" w:cs="Times New Roman"/>
                <w:b/>
                <w:bCs/>
              </w:rPr>
              <w:tab/>
              <w:t>Раздел (модуль) 3 Технологии разработки молодежных социально-культурных проектов</w:t>
            </w:r>
          </w:p>
          <w:p w14:paraId="06A5240F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3.1.</w:t>
            </w:r>
            <w:r w:rsidRPr="00D41516">
              <w:rPr>
                <w:rFonts w:ascii="Times New Roman" w:hAnsi="Times New Roman" w:cs="Times New Roman"/>
              </w:rPr>
              <w:tab/>
              <w:t>Современные технологии разработки молодежных проектов и программ. Тренды и футурология в создании кластеров</w:t>
            </w:r>
          </w:p>
          <w:p w14:paraId="086506A1" w14:textId="77777777" w:rsidR="00D41516" w:rsidRPr="00D41516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3.2.</w:t>
            </w:r>
            <w:r w:rsidRPr="00D41516">
              <w:rPr>
                <w:rFonts w:ascii="Times New Roman" w:hAnsi="Times New Roman" w:cs="Times New Roman"/>
              </w:rPr>
              <w:tab/>
              <w:t>Интеграция новых функций в традиционные структуры. Проекты молодежных пространств как модель образовательного компонента. Работа с внутренним сопротивлением и изменение организационной культуры</w:t>
            </w:r>
          </w:p>
          <w:p w14:paraId="7771E6ED" w14:textId="26BC044A" w:rsidR="00D41516" w:rsidRPr="00F059FE" w:rsidRDefault="00D41516" w:rsidP="00D41516">
            <w:pPr>
              <w:rPr>
                <w:rFonts w:ascii="Times New Roman" w:hAnsi="Times New Roman" w:cs="Times New Roman"/>
              </w:rPr>
            </w:pPr>
            <w:r w:rsidRPr="00D41516">
              <w:rPr>
                <w:rFonts w:ascii="Times New Roman" w:hAnsi="Times New Roman" w:cs="Times New Roman"/>
              </w:rPr>
              <w:t>3.3.</w:t>
            </w:r>
            <w:r w:rsidRPr="00D41516">
              <w:rPr>
                <w:rFonts w:ascii="Times New Roman" w:hAnsi="Times New Roman" w:cs="Times New Roman"/>
              </w:rPr>
              <w:tab/>
              <w:t>Методы генерации идей (дизайн-мышление, краудсорсинг). Анализ целевой аудитории и ее потребностей</w:t>
            </w:r>
            <w:r w:rsidRPr="00F059FE">
              <w:rPr>
                <w:rFonts w:ascii="Times New Roman" w:hAnsi="Times New Roman" w:cs="Times New Roman"/>
              </w:rPr>
              <w:tab/>
            </w:r>
          </w:p>
        </w:tc>
      </w:tr>
      <w:tr w:rsidR="00D41516" w:rsidRPr="00F059FE" w14:paraId="479ABA7F" w14:textId="77777777" w:rsidTr="00C71DA3">
        <w:tc>
          <w:tcPr>
            <w:tcW w:w="2836" w:type="dxa"/>
          </w:tcPr>
          <w:p w14:paraId="2489B3F7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Преподаватели</w:t>
            </w:r>
          </w:p>
        </w:tc>
        <w:tc>
          <w:tcPr>
            <w:tcW w:w="7507" w:type="dxa"/>
          </w:tcPr>
          <w:p w14:paraId="22DEFDEB" w14:textId="2AF2415F" w:rsidR="00D41516" w:rsidRDefault="00D423EF" w:rsidP="00C71DA3">
            <w:pPr>
              <w:rPr>
                <w:rFonts w:ascii="Times New Roman" w:hAnsi="Times New Roman" w:cs="Times New Roman"/>
              </w:rPr>
            </w:pPr>
            <w:r w:rsidRPr="00D423EF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.М.</w:t>
            </w:r>
            <w:r w:rsidRPr="00D423EF">
              <w:rPr>
                <w:rFonts w:ascii="Times New Roman" w:hAnsi="Times New Roman" w:cs="Times New Roman"/>
              </w:rPr>
              <w:t xml:space="preserve"> Печкин – практикующий маркетолог -консультант культурных институций и стартапов в области культуры, автор блога о маркетинге культуры «Околокультурщик», создатель Движения маркетологов культуры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1C9D91B" w14:textId="07AA62AF" w:rsidR="00D423EF" w:rsidRPr="00F059FE" w:rsidRDefault="00D423EF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И.Ф. Жаткин – директор ГБУК «Агентство социокультурных технологий»,</w:t>
            </w:r>
            <w:r>
              <w:rPr>
                <w:rFonts w:ascii="Times New Roman" w:hAnsi="Times New Roman" w:cs="Times New Roman"/>
              </w:rPr>
              <w:br/>
              <w:t xml:space="preserve">М.В. Переплетчикова – заместитель директора </w:t>
            </w:r>
            <w:r w:rsidRPr="00D423EF">
              <w:rPr>
                <w:rFonts w:ascii="Times New Roman" w:hAnsi="Times New Roman" w:cs="Times New Roman"/>
              </w:rPr>
              <w:t>по проектной деятельности и развитию</w:t>
            </w:r>
            <w:r>
              <w:rPr>
                <w:rFonts w:ascii="Times New Roman" w:hAnsi="Times New Roman" w:cs="Times New Roman"/>
              </w:rPr>
              <w:t xml:space="preserve"> в ГБУК «Агентство социокультурных технологий»</w:t>
            </w:r>
          </w:p>
        </w:tc>
      </w:tr>
      <w:tr w:rsidR="00D41516" w:rsidRPr="00F059FE" w14:paraId="363DF070" w14:textId="77777777" w:rsidTr="00C71DA3">
        <w:tc>
          <w:tcPr>
            <w:tcW w:w="2836" w:type="dxa"/>
          </w:tcPr>
          <w:p w14:paraId="15F1843D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lastRenderedPageBreak/>
              <w:t>Итоговая аттестация</w:t>
            </w:r>
          </w:p>
        </w:tc>
        <w:tc>
          <w:tcPr>
            <w:tcW w:w="7507" w:type="dxa"/>
          </w:tcPr>
          <w:p w14:paraId="6D6AD36D" w14:textId="0EC5BEE2" w:rsidR="00D41516" w:rsidRPr="00F059FE" w:rsidRDefault="00D423EF" w:rsidP="00D423EF">
            <w:pPr>
              <w:rPr>
                <w:rFonts w:ascii="Times New Roman" w:hAnsi="Times New Roman" w:cs="Times New Roman"/>
              </w:rPr>
            </w:pPr>
            <w:r w:rsidRPr="00D423EF">
              <w:rPr>
                <w:rFonts w:ascii="Times New Roman" w:hAnsi="Times New Roman" w:cs="Times New Roman"/>
              </w:rPr>
              <w:t>Презентация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23EF">
              <w:rPr>
                <w:rFonts w:ascii="Times New Roman" w:hAnsi="Times New Roman" w:cs="Times New Roman"/>
              </w:rPr>
              <w:t>проекта</w:t>
            </w:r>
          </w:p>
        </w:tc>
      </w:tr>
      <w:tr w:rsidR="00D41516" w:rsidRPr="00F059FE" w14:paraId="083775EF" w14:textId="77777777" w:rsidTr="00C71DA3">
        <w:tc>
          <w:tcPr>
            <w:tcW w:w="2836" w:type="dxa"/>
          </w:tcPr>
          <w:p w14:paraId="013DCBA3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Стоимость обучения</w:t>
            </w:r>
          </w:p>
        </w:tc>
        <w:tc>
          <w:tcPr>
            <w:tcW w:w="7507" w:type="dxa"/>
          </w:tcPr>
          <w:p w14:paraId="3AB9E29D" w14:textId="4F7DA6A2" w:rsidR="00D41516" w:rsidRPr="00F059FE" w:rsidRDefault="00D423EF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41516" w:rsidRPr="00F059FE">
              <w:rPr>
                <w:rFonts w:ascii="Times New Roman" w:hAnsi="Times New Roman" w:cs="Times New Roman"/>
              </w:rPr>
              <w:t xml:space="preserve">000 рублей. </w:t>
            </w:r>
            <w:r w:rsidRPr="00D423EF">
              <w:rPr>
                <w:rFonts w:ascii="Times New Roman" w:hAnsi="Times New Roman" w:cs="Times New Roman"/>
              </w:rPr>
              <w:t xml:space="preserve">Стоимость обучения со скидкой для отдельных категорий слушателей </w:t>
            </w:r>
            <w:r>
              <w:rPr>
                <w:rFonts w:ascii="Times New Roman" w:hAnsi="Times New Roman" w:cs="Times New Roman"/>
              </w:rPr>
              <w:t xml:space="preserve">– 3000 рублей. </w:t>
            </w:r>
            <w:r w:rsidR="00D41516" w:rsidRPr="00F059FE">
              <w:rPr>
                <w:rFonts w:ascii="Times New Roman" w:hAnsi="Times New Roman" w:cs="Times New Roman"/>
              </w:rPr>
              <w:t>Оплата по безналичному расчету на основании договора.</w:t>
            </w:r>
          </w:p>
        </w:tc>
      </w:tr>
      <w:tr w:rsidR="00D41516" w:rsidRPr="00F059FE" w14:paraId="2C4A3DDE" w14:textId="77777777" w:rsidTr="00C71DA3">
        <w:tc>
          <w:tcPr>
            <w:tcW w:w="2836" w:type="dxa"/>
          </w:tcPr>
          <w:p w14:paraId="52B4090C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Старт обучения</w:t>
            </w:r>
          </w:p>
        </w:tc>
        <w:tc>
          <w:tcPr>
            <w:tcW w:w="7507" w:type="dxa"/>
          </w:tcPr>
          <w:p w14:paraId="5FCBE62D" w14:textId="75205F38" w:rsidR="00D41516" w:rsidRPr="00F059FE" w:rsidRDefault="00833584" w:rsidP="00C71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 октября 2025 года. </w:t>
            </w:r>
          </w:p>
        </w:tc>
      </w:tr>
      <w:tr w:rsidR="00D41516" w:rsidRPr="00F059FE" w14:paraId="6D387A9C" w14:textId="77777777" w:rsidTr="00C71DA3">
        <w:tc>
          <w:tcPr>
            <w:tcW w:w="2836" w:type="dxa"/>
          </w:tcPr>
          <w:p w14:paraId="3734283E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Сроки обучения</w:t>
            </w:r>
          </w:p>
        </w:tc>
        <w:tc>
          <w:tcPr>
            <w:tcW w:w="7507" w:type="dxa"/>
          </w:tcPr>
          <w:p w14:paraId="66F8AE02" w14:textId="1D1B26D8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Теоретические занятия, практические занятия, консультации проводятся с 1</w:t>
            </w:r>
            <w:r w:rsidR="00833584">
              <w:rPr>
                <w:rFonts w:ascii="Times New Roman" w:hAnsi="Times New Roman" w:cs="Times New Roman"/>
              </w:rPr>
              <w:t>4</w:t>
            </w:r>
            <w:r w:rsidRPr="00F059FE">
              <w:rPr>
                <w:rFonts w:ascii="Times New Roman" w:hAnsi="Times New Roman" w:cs="Times New Roman"/>
              </w:rPr>
              <w:t xml:space="preserve"> </w:t>
            </w:r>
            <w:r w:rsidR="00833584">
              <w:rPr>
                <w:rFonts w:ascii="Times New Roman" w:hAnsi="Times New Roman" w:cs="Times New Roman"/>
              </w:rPr>
              <w:t>октября</w:t>
            </w:r>
            <w:r w:rsidRPr="00F059FE">
              <w:rPr>
                <w:rFonts w:ascii="Times New Roman" w:hAnsi="Times New Roman" w:cs="Times New Roman"/>
              </w:rPr>
              <w:t xml:space="preserve"> 2025 года по </w:t>
            </w:r>
            <w:r w:rsidR="00833584">
              <w:rPr>
                <w:rFonts w:ascii="Times New Roman" w:hAnsi="Times New Roman" w:cs="Times New Roman"/>
              </w:rPr>
              <w:t xml:space="preserve">31 октября </w:t>
            </w:r>
            <w:r w:rsidRPr="00F059FE">
              <w:rPr>
                <w:rFonts w:ascii="Times New Roman" w:hAnsi="Times New Roman" w:cs="Times New Roman"/>
              </w:rPr>
              <w:t>2025 года согласно расписанию.</w:t>
            </w:r>
          </w:p>
        </w:tc>
      </w:tr>
      <w:tr w:rsidR="00D41516" w:rsidRPr="00F059FE" w14:paraId="42A7D39D" w14:textId="77777777" w:rsidTr="00C71DA3">
        <w:tc>
          <w:tcPr>
            <w:tcW w:w="2836" w:type="dxa"/>
          </w:tcPr>
          <w:p w14:paraId="2AC4A47D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Место проведения занятий</w:t>
            </w:r>
          </w:p>
        </w:tc>
        <w:tc>
          <w:tcPr>
            <w:tcW w:w="7507" w:type="dxa"/>
          </w:tcPr>
          <w:p w14:paraId="54E725F4" w14:textId="77777777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г. Самара, ул. Некрасовская, д. 78.</w:t>
            </w:r>
          </w:p>
        </w:tc>
      </w:tr>
      <w:tr w:rsidR="00D41516" w:rsidRPr="00F059FE" w14:paraId="1700B7B7" w14:textId="77777777" w:rsidTr="00C71DA3">
        <w:tc>
          <w:tcPr>
            <w:tcW w:w="2836" w:type="dxa"/>
          </w:tcPr>
          <w:p w14:paraId="3B6DFCEF" w14:textId="77777777" w:rsidR="00D41516" w:rsidRPr="00F059FE" w:rsidRDefault="00D41516" w:rsidP="00C71DA3">
            <w:pPr>
              <w:rPr>
                <w:rFonts w:ascii="Times New Roman" w:hAnsi="Times New Roman" w:cs="Times New Roman"/>
                <w:b/>
                <w:bCs/>
              </w:rPr>
            </w:pPr>
            <w:r w:rsidRPr="00F059FE">
              <w:rPr>
                <w:rFonts w:ascii="Times New Roman" w:hAnsi="Times New Roman" w:cs="Times New Roman"/>
                <w:b/>
                <w:bCs/>
              </w:rPr>
              <w:t>Итоговый документ</w:t>
            </w:r>
          </w:p>
        </w:tc>
        <w:tc>
          <w:tcPr>
            <w:tcW w:w="7507" w:type="dxa"/>
          </w:tcPr>
          <w:p w14:paraId="058D40EF" w14:textId="77777777" w:rsidR="00D41516" w:rsidRPr="00F059FE" w:rsidRDefault="00D41516" w:rsidP="00C71DA3">
            <w:pPr>
              <w:rPr>
                <w:rFonts w:ascii="Times New Roman" w:hAnsi="Times New Roman" w:cs="Times New Roman"/>
              </w:rPr>
            </w:pPr>
            <w:r w:rsidRPr="00F059FE">
              <w:rPr>
                <w:rFonts w:ascii="Times New Roman" w:hAnsi="Times New Roman" w:cs="Times New Roman"/>
              </w:rPr>
              <w:t>Удостоверение о повышении квалификации установленного образца.</w:t>
            </w:r>
          </w:p>
        </w:tc>
      </w:tr>
    </w:tbl>
    <w:p w14:paraId="1194A560" w14:textId="77777777" w:rsidR="00D41516" w:rsidRPr="00F059FE" w:rsidRDefault="00D41516" w:rsidP="00D41516">
      <w:pPr>
        <w:rPr>
          <w:rFonts w:ascii="Times New Roman" w:hAnsi="Times New Roman" w:cs="Times New Roman"/>
        </w:rPr>
      </w:pPr>
    </w:p>
    <w:p w14:paraId="0E9908B4" w14:textId="77777777" w:rsidR="00D41516" w:rsidRPr="00F059FE" w:rsidRDefault="00D41516" w:rsidP="00D41516">
      <w:pPr>
        <w:rPr>
          <w:rFonts w:ascii="Times New Roman" w:hAnsi="Times New Roman" w:cs="Times New Roman"/>
        </w:rPr>
      </w:pPr>
      <w:r w:rsidRPr="00F059FE">
        <w:rPr>
          <w:rFonts w:ascii="Times New Roman" w:hAnsi="Times New Roman" w:cs="Times New Roman"/>
        </w:rPr>
        <w:t>Контакты для записи на курс и получения дополнительной информации:</w:t>
      </w:r>
    </w:p>
    <w:p w14:paraId="1FEF970B" w14:textId="35ADFBD2" w:rsidR="00D41516" w:rsidRPr="00F059FE" w:rsidRDefault="00D41516" w:rsidP="00D41516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</w:rPr>
        <w:t>Тел</w:t>
      </w:r>
      <w:r w:rsidR="00833584">
        <w:rPr>
          <w:rFonts w:ascii="Times New Roman" w:hAnsi="Times New Roman" w:cs="Times New Roman"/>
        </w:rPr>
        <w:t>:</w:t>
      </w:r>
      <w:r w:rsidRPr="00F059FE">
        <w:rPr>
          <w:rFonts w:ascii="Times New Roman" w:hAnsi="Times New Roman" w:cs="Times New Roman"/>
          <w:lang w:val="en-US"/>
        </w:rPr>
        <w:t xml:space="preserve"> (846) 331-23-54</w:t>
      </w:r>
    </w:p>
    <w:p w14:paraId="45823692" w14:textId="77777777" w:rsidR="00D41516" w:rsidRPr="007E0528" w:rsidRDefault="00D41516" w:rsidP="00D41516">
      <w:pPr>
        <w:rPr>
          <w:rFonts w:ascii="Times New Roman" w:hAnsi="Times New Roman" w:cs="Times New Roman"/>
          <w:lang w:val="en-US"/>
        </w:rPr>
      </w:pPr>
      <w:r w:rsidRPr="00F059FE">
        <w:rPr>
          <w:rFonts w:ascii="Times New Roman" w:hAnsi="Times New Roman" w:cs="Times New Roman"/>
          <w:lang w:val="en-US"/>
        </w:rPr>
        <w:t xml:space="preserve">E-mail: </w:t>
      </w:r>
      <w:hyperlink r:id="rId5" w:history="1">
        <w:r w:rsidRPr="00632365">
          <w:rPr>
            <w:rStyle w:val="a4"/>
            <w:rFonts w:ascii="Times New Roman" w:hAnsi="Times New Roman" w:cs="Times New Roman"/>
            <w:lang w:val="en-US"/>
          </w:rPr>
          <w:t>razvitie.ast@mail.ru</w:t>
        </w:r>
      </w:hyperlink>
      <w:r w:rsidRPr="007E0528">
        <w:rPr>
          <w:rFonts w:ascii="Times New Roman" w:hAnsi="Times New Roman" w:cs="Times New Roman"/>
          <w:lang w:val="en-US"/>
        </w:rPr>
        <w:t xml:space="preserve"> </w:t>
      </w:r>
    </w:p>
    <w:p w14:paraId="2E04950C" w14:textId="77777777" w:rsidR="00E76469" w:rsidRPr="00D41516" w:rsidRDefault="00E76469">
      <w:pPr>
        <w:rPr>
          <w:lang w:val="en-US"/>
        </w:rPr>
      </w:pPr>
    </w:p>
    <w:sectPr w:rsidR="00E76469" w:rsidRPr="00D4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29"/>
    <w:rsid w:val="005D770E"/>
    <w:rsid w:val="00833584"/>
    <w:rsid w:val="008879A1"/>
    <w:rsid w:val="009C13D2"/>
    <w:rsid w:val="00D41516"/>
    <w:rsid w:val="00D423EF"/>
    <w:rsid w:val="00D64629"/>
    <w:rsid w:val="00E7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8AEB"/>
  <w15:chartTrackingRefBased/>
  <w15:docId w15:val="{5688F361-2E2E-4867-B23D-2835A58A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1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415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vitie.ast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dcterms:created xsi:type="dcterms:W3CDTF">2025-10-15T09:35:00Z</dcterms:created>
  <dcterms:modified xsi:type="dcterms:W3CDTF">2025-10-15T09:35:00Z</dcterms:modified>
</cp:coreProperties>
</file>