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A97BC" w14:textId="77777777" w:rsidR="00E7763B" w:rsidRPr="00D874E5" w:rsidRDefault="00991E12" w:rsidP="008A3837">
      <w:pPr>
        <w:spacing w:after="0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874E5">
        <w:rPr>
          <w:rFonts w:ascii="Times New Roman" w:eastAsia="Times New Roman" w:hAnsi="Times New Roman" w:cs="Times New Roman"/>
          <w:sz w:val="24"/>
          <w:szCs w:val="24"/>
        </w:rPr>
        <w:t>ПРОЕКТ</w:t>
      </w:r>
    </w:p>
    <w:p w14:paraId="6BA04C57" w14:textId="77777777" w:rsidR="007766EB" w:rsidRPr="00D874E5" w:rsidRDefault="007766EB" w:rsidP="008A3837">
      <w:pPr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F43D49" w14:textId="77777777" w:rsidR="007B233C" w:rsidRDefault="00991E12" w:rsidP="008A3837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4E5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Концепция проведения </w:t>
      </w:r>
      <w:r w:rsidR="007650E4" w:rsidRPr="00D874E5">
        <w:rPr>
          <w:rFonts w:ascii="Times New Roman" w:eastAsia="Times New Roman" w:hAnsi="Times New Roman" w:cs="Times New Roman"/>
          <w:b/>
          <w:sz w:val="28"/>
          <w:szCs w:val="28"/>
        </w:rPr>
        <w:t xml:space="preserve">образовательной программы </w:t>
      </w:r>
    </w:p>
    <w:p w14:paraId="30D3D07E" w14:textId="688EFFB2" w:rsidR="0085682A" w:rsidRPr="00D874E5" w:rsidRDefault="007650E4" w:rsidP="008A3837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4E5">
        <w:rPr>
          <w:rFonts w:ascii="Times New Roman" w:eastAsia="Times New Roman" w:hAnsi="Times New Roman" w:cs="Times New Roman"/>
          <w:b/>
          <w:sz w:val="28"/>
          <w:szCs w:val="28"/>
        </w:rPr>
        <w:t>повышения квалификации</w:t>
      </w:r>
    </w:p>
    <w:p w14:paraId="15FDA336" w14:textId="1D32F9D0" w:rsidR="00512EC7" w:rsidRPr="00D874E5" w:rsidRDefault="001215C6" w:rsidP="008A3837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227146618"/>
      <w:r w:rsidRPr="001215C6">
        <w:rPr>
          <w:rFonts w:ascii="Times New Roman" w:eastAsia="Times New Roman" w:hAnsi="Times New Roman" w:cs="Times New Roman"/>
          <w:b/>
          <w:bCs/>
          <w:sz w:val="28"/>
          <w:szCs w:val="28"/>
        </w:rPr>
        <w:t>«Режиссура праздника: от традиций к инновациям»</w:t>
      </w:r>
    </w:p>
    <w:bookmarkEnd w:id="0"/>
    <w:p w14:paraId="3DF58416" w14:textId="77777777" w:rsidR="007650E4" w:rsidRPr="00D874E5" w:rsidRDefault="007650E4" w:rsidP="008A383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043FCCE" w14:textId="73A5B6AF" w:rsidR="003D1C78" w:rsidRPr="00D874E5" w:rsidRDefault="003D1C78" w:rsidP="008A38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D874E5">
        <w:rPr>
          <w:rFonts w:ascii="Times New Roman" w:eastAsia="Times New Roman" w:hAnsi="Times New Roman" w:cs="Times New Roman"/>
          <w:b/>
          <w:sz w:val="27"/>
          <w:szCs w:val="27"/>
        </w:rPr>
        <w:t xml:space="preserve">Аннотация программы: </w:t>
      </w:r>
    </w:p>
    <w:p w14:paraId="63B49059" w14:textId="77777777" w:rsidR="0078329B" w:rsidRPr="00D874E5" w:rsidRDefault="0078329B" w:rsidP="008A38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trike/>
          <w:sz w:val="27"/>
          <w:szCs w:val="27"/>
        </w:rPr>
      </w:pPr>
    </w:p>
    <w:p w14:paraId="1C373FBB" w14:textId="2E0EEA9E" w:rsidR="001215C6" w:rsidRDefault="00006FE2" w:rsidP="001215C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>Программа нацелена на развитие компетенций по созданию современных событий, которые органично соединяют культурное наследие с инновационными технологиями</w:t>
      </w:r>
      <w:r w:rsidR="003B0A1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r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>обеспечива</w:t>
      </w:r>
      <w:r w:rsidR="003B0A18">
        <w:rPr>
          <w:rFonts w:ascii="Times New Roman" w:eastAsia="Times New Roman" w:hAnsi="Times New Roman" w:cs="Times New Roman"/>
          <w:color w:val="000000"/>
          <w:sz w:val="27"/>
          <w:szCs w:val="27"/>
        </w:rPr>
        <w:t>ю</w:t>
      </w:r>
      <w:r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>т глубокое эмоциональное воздействие на аудиторию, высокую эффективность проектов в бюджетных учреждениях и востребованность программ на новых уровнях массовых мероприятий</w:t>
      </w:r>
      <w:r w:rsidR="00F36E4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r w:rsidR="00F36E4C" w:rsidRPr="00F36E4C">
        <w:rPr>
          <w:rFonts w:ascii="Times New Roman" w:eastAsia="Times New Roman" w:hAnsi="Times New Roman" w:cs="Times New Roman"/>
          <w:color w:val="000000"/>
          <w:sz w:val="27"/>
          <w:szCs w:val="27"/>
        </w:rPr>
        <w:t>а также коммерческую успешность инициатив</w:t>
      </w:r>
      <w:r w:rsidR="00F36E4C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7A184D95" w14:textId="4CA02D58" w:rsidR="001215C6" w:rsidRDefault="001215C6" w:rsidP="001215C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15C6">
        <w:rPr>
          <w:rFonts w:ascii="Times New Roman" w:eastAsia="Times New Roman" w:hAnsi="Times New Roman" w:cs="Times New Roman"/>
          <w:color w:val="000000"/>
          <w:sz w:val="27"/>
          <w:szCs w:val="27"/>
        </w:rPr>
        <w:t>В обучение внедрены фундаментальные принципы режиссуры праздничных событий в сочетании с передовыми подходами, позволя</w:t>
      </w:r>
      <w:r w:rsidR="003B0A18">
        <w:rPr>
          <w:rFonts w:ascii="Times New Roman" w:eastAsia="Times New Roman" w:hAnsi="Times New Roman" w:cs="Times New Roman"/>
          <w:color w:val="000000"/>
          <w:sz w:val="27"/>
          <w:szCs w:val="27"/>
        </w:rPr>
        <w:t>ющи</w:t>
      </w:r>
      <w:r w:rsidR="00E34595">
        <w:rPr>
          <w:rFonts w:ascii="Times New Roman" w:eastAsia="Times New Roman" w:hAnsi="Times New Roman" w:cs="Times New Roman"/>
          <w:color w:val="000000"/>
          <w:sz w:val="27"/>
          <w:szCs w:val="27"/>
        </w:rPr>
        <w:t>ми</w:t>
      </w:r>
      <w:r w:rsidRPr="001215C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участникам освоить полный цикл проектирования — от анализа исторических и культурных основ праздничных традиций и технологий конструирования сценариев до создания иммерсивных, цифровых и интерактивных форматов. </w:t>
      </w:r>
    </w:p>
    <w:p w14:paraId="4718D77D" w14:textId="422C25A4" w:rsidR="001215C6" w:rsidRDefault="00006FE2" w:rsidP="001215C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Охватывает</w:t>
      </w:r>
      <w:r w:rsidR="001215C6" w:rsidRPr="001215C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ключевые аспекты: </w:t>
      </w:r>
    </w:p>
    <w:p w14:paraId="7AD86D7D" w14:textId="5FFDDE18" w:rsidR="00006FE2" w:rsidRPr="00006FE2" w:rsidRDefault="00006FE2" w:rsidP="00006FE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>— исторические и культурные основы праздничных традиций;</w:t>
      </w:r>
    </w:p>
    <w:p w14:paraId="383BDA95" w14:textId="51962C0F" w:rsidR="00006FE2" w:rsidRPr="00006FE2" w:rsidRDefault="00006FE2" w:rsidP="00006FE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>— технологии конструирования событий и сценариев;</w:t>
      </w:r>
    </w:p>
    <w:p w14:paraId="2B752BD4" w14:textId="5952EEE5" w:rsidR="00006FE2" w:rsidRPr="00006FE2" w:rsidRDefault="00006FE2" w:rsidP="00006FE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>— инновационные форматы</w:t>
      </w:r>
      <w:r w:rsidR="00E3459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F36E4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 </w:t>
      </w:r>
      <w:r w:rsidR="00E34595">
        <w:rPr>
          <w:rFonts w:ascii="Times New Roman" w:eastAsia="Times New Roman" w:hAnsi="Times New Roman" w:cs="Times New Roman"/>
          <w:color w:val="000000"/>
          <w:sz w:val="27"/>
          <w:szCs w:val="27"/>
        </w:rPr>
        <w:t>концепци</w:t>
      </w:r>
      <w:r w:rsidR="00F36E4C">
        <w:rPr>
          <w:rFonts w:ascii="Times New Roman" w:eastAsia="Times New Roman" w:hAnsi="Times New Roman" w:cs="Times New Roman"/>
          <w:color w:val="000000"/>
          <w:sz w:val="27"/>
          <w:szCs w:val="27"/>
        </w:rPr>
        <w:t>и</w:t>
      </w:r>
      <w:r w:rsidR="00E34595">
        <w:rPr>
          <w:rFonts w:ascii="Times New Roman" w:eastAsia="Times New Roman" w:hAnsi="Times New Roman" w:cs="Times New Roman"/>
          <w:color w:val="000000"/>
          <w:sz w:val="27"/>
          <w:szCs w:val="27"/>
        </w:rPr>
        <w:t>;</w:t>
      </w:r>
    </w:p>
    <w:p w14:paraId="4DA916D6" w14:textId="52465DA6" w:rsidR="00006FE2" w:rsidRPr="00006FE2" w:rsidRDefault="00006FE2" w:rsidP="00006FE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>— управление проектами и работа с брендами</w:t>
      </w:r>
      <w:r w:rsidR="00F36E4C">
        <w:rPr>
          <w:rFonts w:ascii="Times New Roman" w:eastAsia="Times New Roman" w:hAnsi="Times New Roman" w:cs="Times New Roman"/>
          <w:color w:val="000000"/>
          <w:sz w:val="27"/>
          <w:szCs w:val="27"/>
        </w:rPr>
        <w:t>, привлечение спонсорства</w:t>
      </w:r>
      <w:r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>;</w:t>
      </w:r>
    </w:p>
    <w:p w14:paraId="690DE445" w14:textId="631B554E" w:rsidR="00006FE2" w:rsidRDefault="00006FE2" w:rsidP="00006FE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>— практические кейсы и разбор реальных мероприятий, адаптированных для домов культуры, музеев</w:t>
      </w:r>
      <w:r w:rsidR="00F215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r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>креативных кластеров</w:t>
      </w:r>
      <w:r w:rsidR="00F215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т. д</w:t>
      </w:r>
      <w:r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6E1A2E75" w14:textId="4284FFB7" w:rsidR="001215C6" w:rsidRDefault="00006FE2" w:rsidP="00006FE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</w:t>
      </w:r>
      <w:r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>нструмент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ы</w:t>
      </w:r>
      <w:r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>, осв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оенные</w:t>
      </w:r>
      <w:r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 ходе обучения, позволя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т </w:t>
      </w:r>
      <w:r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пролонгировано обновлять праздничные </w:t>
      </w:r>
      <w:r w:rsidR="00F36E4C">
        <w:rPr>
          <w:rFonts w:ascii="Times New Roman" w:eastAsia="Times New Roman" w:hAnsi="Times New Roman" w:cs="Times New Roman"/>
          <w:color w:val="000000"/>
          <w:sz w:val="27"/>
          <w:szCs w:val="27"/>
        </w:rPr>
        <w:t>механики</w:t>
      </w:r>
      <w:r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>, поддержива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ть</w:t>
      </w:r>
      <w:r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высокий интерес</w:t>
      </w:r>
      <w:r w:rsidR="00F36E4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 </w:t>
      </w:r>
      <w:r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>удержива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ть</w:t>
      </w:r>
      <w:r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внимание</w:t>
      </w:r>
      <w:r w:rsidR="00F36E4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F36E4C"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>зрителей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, тем самым</w:t>
      </w:r>
      <w:r w:rsidRPr="00006FE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обеспечивая стабильную посещаемость площадок.</w:t>
      </w:r>
    </w:p>
    <w:p w14:paraId="0352DF0F" w14:textId="77777777" w:rsidR="00EA1F77" w:rsidRPr="001215C6" w:rsidRDefault="00EA1F77" w:rsidP="00006FE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F622461" w14:textId="1323E317" w:rsidR="00FE1303" w:rsidRPr="00D874E5" w:rsidRDefault="001F511E" w:rsidP="001215C6">
      <w:pPr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Эксперты</w:t>
      </w:r>
      <w:r w:rsidR="00FE1303" w:rsidRPr="00D874E5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программы:</w:t>
      </w:r>
    </w:p>
    <w:p w14:paraId="6D47E35E" w14:textId="77777777" w:rsidR="008B0014" w:rsidRDefault="00DD0580" w:rsidP="008B001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Увенчиков Игорь Михайлович</w:t>
      </w:r>
      <w:r w:rsidR="00380922" w:rsidRPr="00D874E5">
        <w:rPr>
          <w:rFonts w:ascii="Times New Roman" w:hAnsi="Times New Roman" w:cs="Times New Roman"/>
          <w:sz w:val="28"/>
          <w:szCs w:val="28"/>
        </w:rPr>
        <w:t xml:space="preserve"> </w:t>
      </w:r>
      <w:r w:rsidR="00B568AE" w:rsidRPr="00D874E5">
        <w:rPr>
          <w:rFonts w:ascii="Times New Roman" w:hAnsi="Times New Roman" w:cs="Times New Roman"/>
          <w:sz w:val="28"/>
          <w:szCs w:val="28"/>
        </w:rPr>
        <w:t xml:space="preserve">(г. </w:t>
      </w:r>
      <w:r>
        <w:rPr>
          <w:rFonts w:ascii="Times New Roman" w:hAnsi="Times New Roman" w:cs="Times New Roman"/>
          <w:sz w:val="28"/>
          <w:szCs w:val="28"/>
        </w:rPr>
        <w:t>Москва) – а</w:t>
      </w:r>
      <w:r w:rsidRPr="00DD0580">
        <w:rPr>
          <w:rFonts w:ascii="Times New Roman" w:hAnsi="Times New Roman" w:cs="Times New Roman"/>
          <w:sz w:val="28"/>
          <w:szCs w:val="28"/>
        </w:rPr>
        <w:t>втор-разработчик интерактивных тренингов, создатель уникальной технологии конструирования событий, издатель и главный редактор профессиональных журналов «Праздник», «Корпоративная культура», член Совета СТД РФ по массовым формам театрального искусства, член Международной ассоциации «Союз дизайнеров».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0580">
        <w:rPr>
          <w:rFonts w:ascii="Times New Roman" w:hAnsi="Times New Roman" w:cs="Times New Roman"/>
          <w:sz w:val="28"/>
          <w:szCs w:val="28"/>
        </w:rPr>
        <w:t>Лауреат премии праздничной индустрии и специальных событий «Gold Event». Лауреат всероссийской профессиональной премии «Г</w:t>
      </w:r>
      <w:r w:rsidR="008B0014">
        <w:rPr>
          <w:rFonts w:ascii="Times New Roman" w:hAnsi="Times New Roman" w:cs="Times New Roman"/>
          <w:sz w:val="28"/>
          <w:szCs w:val="28"/>
        </w:rPr>
        <w:t>рани</w:t>
      </w:r>
      <w:r w:rsidRPr="00DD0580">
        <w:rPr>
          <w:rFonts w:ascii="Times New Roman" w:hAnsi="Times New Roman" w:cs="Times New Roman"/>
          <w:sz w:val="28"/>
          <w:szCs w:val="28"/>
        </w:rPr>
        <w:t xml:space="preserve"> Т</w:t>
      </w:r>
      <w:r w:rsidR="008B0014">
        <w:rPr>
          <w:rFonts w:ascii="Times New Roman" w:hAnsi="Times New Roman" w:cs="Times New Roman"/>
          <w:sz w:val="28"/>
          <w:szCs w:val="28"/>
        </w:rPr>
        <w:t>еатра</w:t>
      </w:r>
      <w:r w:rsidRPr="00DD0580">
        <w:rPr>
          <w:rFonts w:ascii="Times New Roman" w:hAnsi="Times New Roman" w:cs="Times New Roman"/>
          <w:sz w:val="28"/>
          <w:szCs w:val="28"/>
        </w:rPr>
        <w:t xml:space="preserve"> </w:t>
      </w:r>
      <w:r w:rsidR="008B0014">
        <w:rPr>
          <w:rFonts w:ascii="Times New Roman" w:hAnsi="Times New Roman" w:cs="Times New Roman"/>
          <w:sz w:val="28"/>
          <w:szCs w:val="28"/>
        </w:rPr>
        <w:t>масс</w:t>
      </w:r>
      <w:r w:rsidRPr="00DD058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D7C4E1B" w14:textId="77777777" w:rsidR="00EA1F77" w:rsidRDefault="00EA1F77" w:rsidP="00EA1F7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0014">
        <w:rPr>
          <w:rFonts w:ascii="Times New Roman" w:hAnsi="Times New Roman" w:cs="Times New Roman"/>
          <w:i/>
          <w:iCs/>
          <w:sz w:val="28"/>
          <w:szCs w:val="28"/>
        </w:rPr>
        <w:t>Паршин Юрий Михайлович</w:t>
      </w:r>
      <w:r>
        <w:rPr>
          <w:rFonts w:ascii="Times New Roman" w:hAnsi="Times New Roman" w:cs="Times New Roman"/>
          <w:sz w:val="28"/>
          <w:szCs w:val="28"/>
        </w:rPr>
        <w:t xml:space="preserve"> (г. Самара)</w:t>
      </w:r>
      <w:r w:rsidRPr="008B0014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014">
        <w:rPr>
          <w:rFonts w:ascii="Times New Roman" w:hAnsi="Times New Roman" w:cs="Times New Roman"/>
          <w:sz w:val="28"/>
          <w:szCs w:val="28"/>
        </w:rPr>
        <w:t xml:space="preserve">доцент, заведующий кафедрой режиссуры театрализованных представлений и праздников Самарского </w:t>
      </w:r>
      <w:r w:rsidRPr="008B0014">
        <w:rPr>
          <w:rFonts w:ascii="Times New Roman" w:hAnsi="Times New Roman" w:cs="Times New Roman"/>
          <w:sz w:val="28"/>
          <w:szCs w:val="28"/>
        </w:rPr>
        <w:lastRenderedPageBreak/>
        <w:t>государственного института культуры, заслуженный работник культуры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68FD15" w14:textId="31A18C56" w:rsidR="008B0014" w:rsidRDefault="008B0014" w:rsidP="008B001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0014">
        <w:rPr>
          <w:rFonts w:ascii="Times New Roman" w:hAnsi="Times New Roman" w:cs="Times New Roman"/>
          <w:i/>
          <w:iCs/>
          <w:sz w:val="28"/>
          <w:szCs w:val="28"/>
        </w:rPr>
        <w:t>Богданова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014">
        <w:rPr>
          <w:rFonts w:ascii="Times New Roman" w:hAnsi="Times New Roman" w:cs="Times New Roman"/>
          <w:i/>
          <w:iCs/>
          <w:sz w:val="28"/>
          <w:szCs w:val="28"/>
        </w:rPr>
        <w:t>Дарья</w:t>
      </w:r>
      <w:r>
        <w:rPr>
          <w:rFonts w:ascii="Times New Roman" w:hAnsi="Times New Roman" w:cs="Times New Roman"/>
          <w:sz w:val="28"/>
          <w:szCs w:val="28"/>
        </w:rPr>
        <w:t xml:space="preserve"> (г. Самара)</w:t>
      </w:r>
      <w:r w:rsidRPr="008B0014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014">
        <w:rPr>
          <w:rFonts w:ascii="Times New Roman" w:hAnsi="Times New Roman" w:cs="Times New Roman"/>
          <w:sz w:val="28"/>
          <w:szCs w:val="28"/>
        </w:rPr>
        <w:t>основатель, креативный директор, продюсер и режиссер event-агентства ArtPiknik. Реализовала более 1000 событийных проектов за 20+ лет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B0014">
        <w:rPr>
          <w:rFonts w:ascii="Times New Roman" w:hAnsi="Times New Roman" w:cs="Times New Roman"/>
          <w:sz w:val="28"/>
          <w:szCs w:val="28"/>
        </w:rPr>
        <w:t>Специализиру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8B0014">
        <w:rPr>
          <w:rFonts w:ascii="Times New Roman" w:hAnsi="Times New Roman" w:cs="Times New Roman"/>
          <w:sz w:val="28"/>
          <w:szCs w:val="28"/>
        </w:rPr>
        <w:t xml:space="preserve"> на режиссуре корпоративных, маркетинговых и деловых событий. Спикер отраслевых мероприятий, член жюри профессиональных ивент-премий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8B0014">
        <w:rPr>
          <w:rFonts w:ascii="Times New Roman" w:hAnsi="Times New Roman" w:cs="Times New Roman"/>
          <w:sz w:val="28"/>
          <w:szCs w:val="28"/>
        </w:rPr>
        <w:t>Silver Mercury, Событие года, «Многогранность»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249D920C" w14:textId="77777777" w:rsidR="00DD0580" w:rsidRPr="00DD0580" w:rsidRDefault="00DD0580" w:rsidP="00DD058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F197FB6" w14:textId="77777777" w:rsidR="00756E4F" w:rsidRDefault="002B6033" w:rsidP="008A383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7"/>
          <w:szCs w:val="27"/>
        </w:rPr>
      </w:pPr>
      <w:r w:rsidRPr="00D874E5">
        <w:rPr>
          <w:rFonts w:ascii="Times New Roman" w:eastAsia="Times New Roman" w:hAnsi="Times New Roman" w:cs="Times New Roman"/>
          <w:b/>
          <w:bCs/>
          <w:sz w:val="27"/>
          <w:szCs w:val="27"/>
        </w:rPr>
        <w:t>Целевая аудитория:</w:t>
      </w:r>
      <w:r w:rsidRPr="00D874E5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bookmarkStart w:id="1" w:name="_Hlk217030337"/>
    </w:p>
    <w:p w14:paraId="5F4E68AE" w14:textId="776D891F" w:rsidR="002B6033" w:rsidRPr="00D874E5" w:rsidRDefault="002B6033" w:rsidP="008A3837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bookmarkEnd w:id="1"/>
    <w:p w14:paraId="1A99AE60" w14:textId="0922ED91" w:rsidR="009D7C8F" w:rsidRDefault="00EA1F77" w:rsidP="00E34595">
      <w:pPr>
        <w:spacing w:line="276" w:lineRule="auto"/>
        <w:ind w:firstLine="56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Руководители и специалисты учреждений культуры, занимающиеся разработкой, планированием и организацией мероприятий. </w:t>
      </w:r>
    </w:p>
    <w:p w14:paraId="081DA4A1" w14:textId="3F2762AB" w:rsidR="0062056C" w:rsidRPr="00D874E5" w:rsidRDefault="0062056C" w:rsidP="008A3837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874E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Форма обучения: </w:t>
      </w:r>
      <w:r w:rsidRPr="00D874E5">
        <w:rPr>
          <w:rFonts w:ascii="Times New Roman" w:eastAsia="Times New Roman" w:hAnsi="Times New Roman" w:cs="Times New Roman"/>
          <w:sz w:val="27"/>
          <w:szCs w:val="27"/>
        </w:rPr>
        <w:t>Очно-заочная с применением дистанционных образовательных технологий.</w:t>
      </w:r>
    </w:p>
    <w:p w14:paraId="65011C5A" w14:textId="27EEE6FB" w:rsidR="0062056C" w:rsidRDefault="0062056C" w:rsidP="008A3837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874E5">
        <w:rPr>
          <w:rFonts w:ascii="Times New Roman" w:eastAsia="Times New Roman" w:hAnsi="Times New Roman" w:cs="Times New Roman"/>
          <w:b/>
          <w:bCs/>
          <w:sz w:val="27"/>
          <w:szCs w:val="27"/>
        </w:rPr>
        <w:t>Объем программы:</w:t>
      </w:r>
      <w:r w:rsidRPr="00D874E5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1235D">
        <w:rPr>
          <w:rFonts w:ascii="Times New Roman" w:eastAsia="Times New Roman" w:hAnsi="Times New Roman" w:cs="Times New Roman"/>
          <w:sz w:val="27"/>
          <w:szCs w:val="27"/>
        </w:rPr>
        <w:t>3</w:t>
      </w:r>
      <w:r w:rsidR="006B0E40" w:rsidRPr="00D874E5">
        <w:rPr>
          <w:rFonts w:ascii="Times New Roman" w:eastAsia="Times New Roman" w:hAnsi="Times New Roman" w:cs="Times New Roman"/>
          <w:sz w:val="27"/>
          <w:szCs w:val="27"/>
        </w:rPr>
        <w:t>6</w:t>
      </w:r>
      <w:r w:rsidRPr="00D874E5">
        <w:rPr>
          <w:rFonts w:ascii="Times New Roman" w:eastAsia="Times New Roman" w:hAnsi="Times New Roman" w:cs="Times New Roman"/>
          <w:sz w:val="27"/>
          <w:szCs w:val="27"/>
        </w:rPr>
        <w:t xml:space="preserve"> часов</w:t>
      </w:r>
      <w:r w:rsidR="006B0E40" w:rsidRPr="00D874E5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14:paraId="7A80A4EA" w14:textId="53C033AF" w:rsidR="009D67EC" w:rsidRPr="009D67EC" w:rsidRDefault="009D67EC" w:rsidP="009D67EC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D67EC">
        <w:rPr>
          <w:rFonts w:ascii="Times New Roman" w:eastAsia="Times New Roman" w:hAnsi="Times New Roman" w:cs="Times New Roman"/>
          <w:b/>
          <w:bCs/>
          <w:sz w:val="27"/>
          <w:szCs w:val="27"/>
        </w:rPr>
        <w:t>Место проведения: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9D67EC">
        <w:rPr>
          <w:rFonts w:ascii="Times New Roman" w:eastAsia="Times New Roman" w:hAnsi="Times New Roman" w:cs="Times New Roman"/>
          <w:sz w:val="27"/>
          <w:szCs w:val="27"/>
        </w:rPr>
        <w:t>Центр культурного развития г.о. Кинель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 w14:paraId="131FE28F" w14:textId="42EFB22B" w:rsidR="009D67EC" w:rsidRDefault="009D67EC" w:rsidP="009D67EC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D67EC">
        <w:rPr>
          <w:rFonts w:ascii="Times New Roman" w:eastAsia="Times New Roman" w:hAnsi="Times New Roman" w:cs="Times New Roman"/>
          <w:sz w:val="27"/>
          <w:szCs w:val="27"/>
        </w:rPr>
        <w:t>При регистрации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9D67EC">
        <w:rPr>
          <w:rFonts w:ascii="Times New Roman" w:eastAsia="Times New Roman" w:hAnsi="Times New Roman" w:cs="Times New Roman"/>
          <w:sz w:val="27"/>
          <w:szCs w:val="27"/>
        </w:rPr>
        <w:t>можно указать запрос на проживание по месту проведения программы</w:t>
      </w:r>
      <w:r w:rsidR="003B31D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3B31DC">
        <w:rPr>
          <w:rFonts w:ascii="Times New Roman" w:eastAsia="Times New Roman" w:hAnsi="Times New Roman" w:cs="Times New Roman"/>
          <w:sz w:val="27"/>
          <w:szCs w:val="27"/>
        </w:rPr>
        <w:t>(</w:t>
      </w:r>
      <w:r w:rsidR="003B31DC" w:rsidRPr="009D67EC">
        <w:rPr>
          <w:rFonts w:ascii="Times New Roman" w:eastAsia="Times New Roman" w:hAnsi="Times New Roman" w:cs="Times New Roman"/>
          <w:sz w:val="27"/>
          <w:szCs w:val="27"/>
        </w:rPr>
        <w:t>1–2 модуля</w:t>
      </w:r>
      <w:r w:rsidR="003B31DC">
        <w:rPr>
          <w:rFonts w:ascii="Times New Roman" w:eastAsia="Times New Roman" w:hAnsi="Times New Roman" w:cs="Times New Roman"/>
          <w:sz w:val="27"/>
          <w:szCs w:val="27"/>
        </w:rPr>
        <w:t>)</w:t>
      </w:r>
      <w:r w:rsidRPr="009D67EC">
        <w:rPr>
          <w:rFonts w:ascii="Times New Roman" w:eastAsia="Times New Roman" w:hAnsi="Times New Roman" w:cs="Times New Roman"/>
          <w:sz w:val="27"/>
          <w:szCs w:val="27"/>
        </w:rPr>
        <w:t>. По вашему обращению будут предоставлены доступные варианты размещения и условия предоставления услуг.</w:t>
      </w:r>
    </w:p>
    <w:p w14:paraId="4144C89B" w14:textId="55D82459" w:rsidR="009D67EC" w:rsidRDefault="009D67EC" w:rsidP="009D67EC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 Самара (место уточняется) (3 модуль).</w:t>
      </w:r>
    </w:p>
    <w:p w14:paraId="18F3BAFE" w14:textId="5A50C038" w:rsidR="00F45D0B" w:rsidRPr="00F45D0B" w:rsidRDefault="00F45D0B" w:rsidP="008A3837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45D0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Сроки реализации: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с </w:t>
      </w:r>
      <w:r w:rsidR="006C08F9">
        <w:rPr>
          <w:rFonts w:ascii="Times New Roman" w:eastAsia="Times New Roman" w:hAnsi="Times New Roman" w:cs="Times New Roman"/>
          <w:b/>
          <w:bCs/>
          <w:sz w:val="27"/>
          <w:szCs w:val="27"/>
        </w:rPr>
        <w:t>3</w:t>
      </w:r>
      <w:r w:rsidR="00DD058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по </w:t>
      </w:r>
      <w:r w:rsidR="008B0014">
        <w:rPr>
          <w:rFonts w:ascii="Times New Roman" w:eastAsia="Times New Roman" w:hAnsi="Times New Roman" w:cs="Times New Roman"/>
          <w:b/>
          <w:bCs/>
          <w:sz w:val="27"/>
          <w:szCs w:val="27"/>
        </w:rPr>
        <w:t>1</w:t>
      </w:r>
      <w:r w:rsidR="00EA1F77">
        <w:rPr>
          <w:rFonts w:ascii="Times New Roman" w:eastAsia="Times New Roman" w:hAnsi="Times New Roman" w:cs="Times New Roman"/>
          <w:b/>
          <w:bCs/>
          <w:sz w:val="27"/>
          <w:szCs w:val="27"/>
        </w:rPr>
        <w:t>5</w:t>
      </w:r>
      <w:r w:rsidR="00DD058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июня 2026 года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14:paraId="1F012164" w14:textId="0F57E8D0" w:rsidR="006A695C" w:rsidRPr="00D874E5" w:rsidRDefault="006A695C" w:rsidP="008A383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D874E5">
        <w:rPr>
          <w:rFonts w:ascii="Times New Roman" w:hAnsi="Times New Roman" w:cs="Times New Roman"/>
          <w:b/>
          <w:bCs/>
          <w:sz w:val="27"/>
          <w:szCs w:val="27"/>
        </w:rPr>
        <w:t xml:space="preserve">Стоимость участия: </w:t>
      </w:r>
      <w:r w:rsidR="00286922">
        <w:rPr>
          <w:rFonts w:ascii="Times New Roman" w:hAnsi="Times New Roman" w:cs="Times New Roman"/>
          <w:sz w:val="27"/>
          <w:szCs w:val="27"/>
        </w:rPr>
        <w:t>5</w:t>
      </w:r>
      <w:r w:rsidR="0062056C" w:rsidRPr="00D874E5">
        <w:rPr>
          <w:rFonts w:ascii="Times New Roman" w:hAnsi="Times New Roman" w:cs="Times New Roman"/>
          <w:sz w:val="27"/>
          <w:szCs w:val="27"/>
        </w:rPr>
        <w:t xml:space="preserve"> </w:t>
      </w:r>
      <w:r w:rsidRPr="00D874E5">
        <w:rPr>
          <w:rFonts w:ascii="Times New Roman" w:hAnsi="Times New Roman" w:cs="Times New Roman"/>
          <w:sz w:val="27"/>
          <w:szCs w:val="27"/>
        </w:rPr>
        <w:t>000 (</w:t>
      </w:r>
      <w:r w:rsidR="0031372C">
        <w:rPr>
          <w:rFonts w:ascii="Times New Roman" w:hAnsi="Times New Roman" w:cs="Times New Roman"/>
          <w:sz w:val="27"/>
          <w:szCs w:val="27"/>
        </w:rPr>
        <w:t>пять</w:t>
      </w:r>
      <w:r w:rsidR="005F11BC" w:rsidRPr="00D874E5">
        <w:rPr>
          <w:rFonts w:ascii="Times New Roman" w:hAnsi="Times New Roman" w:cs="Times New Roman"/>
          <w:sz w:val="27"/>
          <w:szCs w:val="27"/>
        </w:rPr>
        <w:t xml:space="preserve"> тысяч</w:t>
      </w:r>
      <w:r w:rsidRPr="00D874E5">
        <w:rPr>
          <w:rFonts w:ascii="Times New Roman" w:hAnsi="Times New Roman" w:cs="Times New Roman"/>
          <w:sz w:val="27"/>
          <w:szCs w:val="27"/>
        </w:rPr>
        <w:t xml:space="preserve">) рублей 00 копеек. </w:t>
      </w:r>
    </w:p>
    <w:p w14:paraId="096AB6FF" w14:textId="77777777" w:rsidR="006A695C" w:rsidRPr="00D874E5" w:rsidRDefault="006A695C" w:rsidP="008A3837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D874E5">
        <w:rPr>
          <w:rFonts w:ascii="Times New Roman" w:hAnsi="Times New Roman" w:cs="Times New Roman"/>
          <w:b/>
          <w:bCs/>
          <w:sz w:val="27"/>
          <w:szCs w:val="27"/>
        </w:rPr>
        <w:t>По итогам проведения образовательной программы будет выдано удостоверение о повышении квалификации.</w:t>
      </w:r>
    </w:p>
    <w:p w14:paraId="6E450BEC" w14:textId="0079093D" w:rsidR="00C75423" w:rsidRPr="00D874E5" w:rsidRDefault="00C75423" w:rsidP="008A38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u w:val="single"/>
        </w:rPr>
      </w:pPr>
    </w:p>
    <w:p w14:paraId="3E641E82" w14:textId="21F347A8" w:rsidR="008970E1" w:rsidRPr="00D874E5" w:rsidRDefault="008970E1" w:rsidP="008A38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u w:val="single"/>
        </w:rPr>
      </w:pPr>
    </w:p>
    <w:p w14:paraId="0D10C297" w14:textId="4A031CE8" w:rsidR="008970E1" w:rsidRDefault="008970E1" w:rsidP="008A38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u w:val="single"/>
        </w:rPr>
      </w:pPr>
    </w:p>
    <w:p w14:paraId="7478C6AC" w14:textId="586A9EE2" w:rsidR="004E6F6E" w:rsidRDefault="004E6F6E" w:rsidP="008A38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u w:val="single"/>
        </w:rPr>
      </w:pPr>
    </w:p>
    <w:p w14:paraId="0D5E1B3F" w14:textId="6E47FCE0" w:rsidR="004E6F6E" w:rsidRDefault="004E6F6E" w:rsidP="008A38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u w:val="single"/>
        </w:rPr>
      </w:pPr>
    </w:p>
    <w:p w14:paraId="5ABD1808" w14:textId="234FD216" w:rsidR="004E6F6E" w:rsidRDefault="004E6F6E" w:rsidP="008A38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u w:val="single"/>
        </w:rPr>
      </w:pPr>
    </w:p>
    <w:p w14:paraId="483B4E0A" w14:textId="262DAA61" w:rsidR="004E6F6E" w:rsidRDefault="004E6F6E" w:rsidP="008A38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u w:val="single"/>
        </w:rPr>
      </w:pPr>
    </w:p>
    <w:p w14:paraId="40EE0F6C" w14:textId="07D28751" w:rsidR="004E6F6E" w:rsidRDefault="004E6F6E" w:rsidP="008A38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u w:val="single"/>
        </w:rPr>
      </w:pPr>
    </w:p>
    <w:p w14:paraId="329DE32D" w14:textId="6E210A64" w:rsidR="004E6F6E" w:rsidRDefault="004E6F6E" w:rsidP="008A38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u w:val="single"/>
        </w:rPr>
      </w:pPr>
    </w:p>
    <w:p w14:paraId="1B2425E8" w14:textId="38CD3E4A" w:rsidR="006A695C" w:rsidRPr="00D874E5" w:rsidRDefault="006A695C" w:rsidP="008A38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u w:val="single"/>
        </w:rPr>
      </w:pPr>
      <w:r w:rsidRPr="00D874E5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lastRenderedPageBreak/>
        <w:t xml:space="preserve">1 модуль: </w:t>
      </w:r>
      <w:r w:rsidR="00541AEF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>3</w:t>
      </w:r>
      <w:r w:rsidR="00286922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 xml:space="preserve"> </w:t>
      </w:r>
      <w:r w:rsidR="009D7C8F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 xml:space="preserve">июня </w:t>
      </w:r>
      <w:r w:rsidR="00286922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>2026 г</w:t>
      </w:r>
      <w:r w:rsidR="00EA1F77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 xml:space="preserve">ода в 10.00 ч. </w:t>
      </w:r>
      <w:r w:rsidRPr="00D874E5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>(очно)</w:t>
      </w:r>
    </w:p>
    <w:p w14:paraId="782872E7" w14:textId="77777777" w:rsidR="005C4918" w:rsidRDefault="005C4918" w:rsidP="005C491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874E5">
        <w:rPr>
          <w:rFonts w:ascii="Times New Roman" w:eastAsia="Times New Roman" w:hAnsi="Times New Roman" w:cs="Times New Roman"/>
          <w:sz w:val="24"/>
          <w:szCs w:val="24"/>
          <w:u w:val="single"/>
        </w:rPr>
        <w:t>Место проведения</w:t>
      </w:r>
      <w:r w:rsidRPr="00D874E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 </w:t>
      </w:r>
      <w:r w:rsidRPr="008B0014">
        <w:rPr>
          <w:rFonts w:ascii="Times New Roman" w:eastAsia="Times New Roman" w:hAnsi="Times New Roman" w:cs="Times New Roman"/>
          <w:sz w:val="24"/>
          <w:szCs w:val="24"/>
        </w:rPr>
        <w:t>Центр культурного развития г.о. Кинель, Фестивальная ул., 18</w:t>
      </w:r>
    </w:p>
    <w:p w14:paraId="640CF5DE" w14:textId="77777777" w:rsidR="00EA1F77" w:rsidRDefault="00EA1F77" w:rsidP="004E6F6E">
      <w:pPr>
        <w:spacing w:line="276" w:lineRule="auto"/>
        <w:ind w:left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1BDE13B" w14:textId="34DB81BD" w:rsidR="004E6F6E" w:rsidRPr="004E6F6E" w:rsidRDefault="004E6F6E" w:rsidP="004E6F6E">
      <w:pPr>
        <w:spacing w:line="276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6F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Сценарные и режиссерские разработки, в подготовке и организации событийных мероприятий, </w:t>
      </w:r>
      <w:r w:rsidRPr="004E6F6E">
        <w:rPr>
          <w:rFonts w:ascii="Times New Roman" w:eastAsia="Times New Roman" w:hAnsi="Times New Roman" w:cs="Times New Roman"/>
          <w:color w:val="000000"/>
          <w:sz w:val="28"/>
          <w:szCs w:val="28"/>
        </w:rPr>
        <w:t>в т. ч. посвященных теме года «Единства народов России»</w:t>
      </w:r>
    </w:p>
    <w:p w14:paraId="621DA6C5" w14:textId="1699B4E8" w:rsidR="009D7C8F" w:rsidRPr="009D7C8F" w:rsidRDefault="009D7C8F" w:rsidP="009D7C8F">
      <w:pPr>
        <w:spacing w:line="276" w:lineRule="auto"/>
        <w:ind w:left="1287" w:hanging="72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9D7C8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Увенчиков Игорь Михайлович</w:t>
      </w:r>
      <w:r w:rsidRPr="009D7C8F">
        <w:rPr>
          <w:rFonts w:ascii="Times New Roman" w:hAnsi="Times New Roman" w:cs="Times New Roman"/>
          <w:sz w:val="28"/>
          <w:szCs w:val="28"/>
        </w:rPr>
        <w:t xml:space="preserve"> (г. Москва) </w:t>
      </w:r>
    </w:p>
    <w:p w14:paraId="3CC824EB" w14:textId="000D6B19" w:rsidR="004E6F6E" w:rsidRPr="004E6F6E" w:rsidRDefault="004E6F6E" w:rsidP="004E6F6E">
      <w:pPr>
        <w:pStyle w:val="afb"/>
        <w:numPr>
          <w:ilvl w:val="0"/>
          <w:numId w:val="35"/>
        </w:numPr>
        <w:spacing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4E6F6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Изучение теоретических и практических аспектов разработки сценарных и режиссерских концепций для мероприятий различного формата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  <w:r w:rsidR="00541AEF" w:rsidRPr="00541AEF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(Практика создания – событийный конструктор)</w:t>
      </w:r>
    </w:p>
    <w:p w14:paraId="2B15E51C" w14:textId="1B68DC11" w:rsidR="00541AEF" w:rsidRDefault="00541AEF" w:rsidP="004E6F6E">
      <w:pPr>
        <w:pStyle w:val="afb"/>
        <w:numPr>
          <w:ilvl w:val="0"/>
          <w:numId w:val="35"/>
        </w:numPr>
        <w:spacing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541AEF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Организация событийных мероприятий (Менеджмент и технологии)</w:t>
      </w:r>
    </w:p>
    <w:p w14:paraId="766A530B" w14:textId="089A8611" w:rsidR="004E6F6E" w:rsidRPr="004E6F6E" w:rsidRDefault="004E6F6E" w:rsidP="004E6F6E">
      <w:pPr>
        <w:pStyle w:val="afb"/>
        <w:numPr>
          <w:ilvl w:val="0"/>
          <w:numId w:val="35"/>
        </w:numPr>
        <w:spacing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4E6F6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Ознакомление с успешными примерами локальных и масштабных событийных проектов, реализованных в подобных темах и разных форматах.</w:t>
      </w:r>
    </w:p>
    <w:p w14:paraId="6800CC26" w14:textId="6B545266" w:rsidR="004E6F6E" w:rsidRPr="004E6F6E" w:rsidRDefault="004E6F6E" w:rsidP="004E6F6E">
      <w:pPr>
        <w:pStyle w:val="afb"/>
        <w:numPr>
          <w:ilvl w:val="0"/>
          <w:numId w:val="35"/>
        </w:numPr>
        <w:spacing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4E6F6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Выявление роли учреждений культуры в подготовке и проведении мероприятий года</w:t>
      </w:r>
      <w:r w:rsidR="00541AEF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(в т. </w:t>
      </w:r>
      <w:r w:rsidR="005B07D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ч</w:t>
      </w:r>
      <w:r w:rsidR="00541AEF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  <w:r w:rsidRPr="004E6F6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«Единства народов России»</w:t>
      </w:r>
      <w:r w:rsidR="00541AEF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)</w:t>
      </w:r>
      <w:r w:rsidRPr="004E6F6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14:paraId="235ACC3D" w14:textId="4DCC0B3B" w:rsidR="00541AEF" w:rsidRDefault="00541AEF" w:rsidP="00541AEF">
      <w:pPr>
        <w:pStyle w:val="afb"/>
        <w:numPr>
          <w:ilvl w:val="0"/>
          <w:numId w:val="35"/>
        </w:numPr>
        <w:spacing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«</w:t>
      </w:r>
      <w:r w:rsidRPr="00541AEF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Лаборатория культурного кода»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- </w:t>
      </w:r>
      <w:r w:rsidRPr="00541AEF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инструмент для решения творческих задач и формирования новой, гибридной идентичности</w:t>
      </w:r>
    </w:p>
    <w:p w14:paraId="01A4B117" w14:textId="06591A83" w:rsidR="004E6F6E" w:rsidRPr="004E6F6E" w:rsidRDefault="004E6F6E" w:rsidP="00541AEF">
      <w:pPr>
        <w:pStyle w:val="afb"/>
        <w:numPr>
          <w:ilvl w:val="0"/>
          <w:numId w:val="35"/>
        </w:numPr>
        <w:spacing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4E6F6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Формирование активной гражданской позиции и чувства ответственности за сохранение единства страны через событийные мероприятия.</w:t>
      </w:r>
    </w:p>
    <w:p w14:paraId="262A6652" w14:textId="77777777" w:rsidR="004E6F6E" w:rsidRPr="004E6F6E" w:rsidRDefault="004E6F6E" w:rsidP="004E6F6E">
      <w:pPr>
        <w:pStyle w:val="afb"/>
        <w:numPr>
          <w:ilvl w:val="0"/>
          <w:numId w:val="35"/>
        </w:numPr>
        <w:spacing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4E6F6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Разработка проектных идей по организации и проведению событийных мероприятий, направленных на укрепление межнационального согласия и культурного обмена.</w:t>
      </w:r>
    </w:p>
    <w:p w14:paraId="43A41CA6" w14:textId="08C62AD7" w:rsidR="004E6F6E" w:rsidRPr="004E6F6E" w:rsidRDefault="004E6F6E" w:rsidP="004E6F6E">
      <w:pPr>
        <w:pStyle w:val="afb"/>
        <w:numPr>
          <w:ilvl w:val="0"/>
          <w:numId w:val="35"/>
        </w:numPr>
        <w:spacing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4E6F6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Разработка проектных идей по организации и проведению государственных праздников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14:paraId="3B37CC03" w14:textId="77777777" w:rsidR="004E6F6E" w:rsidRDefault="004E6F6E"/>
    <w:p w14:paraId="36A365C5" w14:textId="193BC467" w:rsidR="002B7278" w:rsidRPr="00D874E5" w:rsidRDefault="00866E55" w:rsidP="008A3837">
      <w:pPr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u w:val="single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>2</w:t>
      </w:r>
      <w:r w:rsidR="002B7278" w:rsidRPr="00D874E5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 xml:space="preserve"> модуль: </w:t>
      </w:r>
      <w:r w:rsidR="00541AEF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>4</w:t>
      </w:r>
      <w:r w:rsidR="00286922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 xml:space="preserve"> </w:t>
      </w:r>
      <w:r w:rsidR="00541AEF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>июня</w:t>
      </w:r>
      <w:r w:rsidR="00871CCA" w:rsidRPr="00D874E5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 xml:space="preserve"> </w:t>
      </w:r>
      <w:r w:rsidR="002B7278" w:rsidRPr="00D874E5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 xml:space="preserve">2026 года </w:t>
      </w:r>
      <w:r w:rsidR="005B07DC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>в 10.00 ч.</w:t>
      </w:r>
      <w:r w:rsidR="002B7278" w:rsidRPr="00D874E5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>(</w:t>
      </w:r>
      <w:r w:rsidR="0054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очно</w:t>
      </w:r>
      <w:r w:rsidR="002B7278" w:rsidRPr="00D874E5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>)</w:t>
      </w:r>
    </w:p>
    <w:p w14:paraId="19CDEFC0" w14:textId="1A4A84D5" w:rsidR="00871CCA" w:rsidRPr="00D874E5" w:rsidRDefault="00871CCA" w:rsidP="008A3837">
      <w:pPr>
        <w:pStyle w:val="afb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14:paraId="39AEBC77" w14:textId="77777777" w:rsidR="008B0014" w:rsidRDefault="00541AEF" w:rsidP="00541A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874E5">
        <w:rPr>
          <w:rFonts w:ascii="Times New Roman" w:eastAsia="Times New Roman" w:hAnsi="Times New Roman" w:cs="Times New Roman"/>
          <w:sz w:val="24"/>
          <w:szCs w:val="24"/>
          <w:u w:val="single"/>
        </w:rPr>
        <w:t>Место проведения</w:t>
      </w:r>
      <w:r w:rsidRPr="00D874E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 </w:t>
      </w:r>
      <w:r w:rsidR="008B0014" w:rsidRPr="008B0014">
        <w:rPr>
          <w:rFonts w:ascii="Times New Roman" w:eastAsia="Times New Roman" w:hAnsi="Times New Roman" w:cs="Times New Roman"/>
          <w:sz w:val="24"/>
          <w:szCs w:val="24"/>
        </w:rPr>
        <w:t>Центр культурного развития г.о. Кинель, Фестивальная ул., 18</w:t>
      </w:r>
    </w:p>
    <w:p w14:paraId="3710047A" w14:textId="77777777" w:rsidR="00541AEF" w:rsidRPr="00541AEF" w:rsidRDefault="00541AEF" w:rsidP="00541AEF">
      <w:pPr>
        <w:spacing w:line="276" w:lineRule="auto"/>
        <w:ind w:left="1287" w:hanging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41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Разработка мероприятий патриотической направленности для молодежи</w:t>
      </w:r>
    </w:p>
    <w:p w14:paraId="5F355338" w14:textId="1B7D3C88" w:rsidR="00541AEF" w:rsidRPr="009D7C8F" w:rsidRDefault="00541AEF" w:rsidP="00541AEF">
      <w:pPr>
        <w:spacing w:line="276" w:lineRule="auto"/>
        <w:ind w:left="1287" w:hanging="72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9D7C8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Увенчиков Игорь Михайлович</w:t>
      </w:r>
      <w:r w:rsidRPr="009D7C8F">
        <w:rPr>
          <w:rFonts w:ascii="Times New Roman" w:hAnsi="Times New Roman" w:cs="Times New Roman"/>
          <w:sz w:val="28"/>
          <w:szCs w:val="28"/>
        </w:rPr>
        <w:t xml:space="preserve"> (г. Москва) </w:t>
      </w:r>
    </w:p>
    <w:p w14:paraId="0B0B60C7" w14:textId="77777777" w:rsidR="00B568AE" w:rsidRPr="00D874E5" w:rsidRDefault="00B568AE" w:rsidP="008A383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33F3E9A0" w14:textId="77777777" w:rsidR="00E66357" w:rsidRDefault="00541AEF" w:rsidP="00E66357">
      <w:pPr>
        <w:pStyle w:val="afb"/>
        <w:numPr>
          <w:ilvl w:val="0"/>
          <w:numId w:val="36"/>
        </w:numPr>
        <w:ind w:left="1560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1AEF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Технологии и инструменты манипулирования детским сознанием через контент</w:t>
      </w:r>
      <w:r w:rsid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66357" w:rsidRP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обытия (определение, разбор, методики). </w:t>
      </w:r>
    </w:p>
    <w:p w14:paraId="4E6E436C" w14:textId="589A5677" w:rsidR="00E66357" w:rsidRPr="00E66357" w:rsidRDefault="00541AEF" w:rsidP="00E66357">
      <w:pPr>
        <w:pStyle w:val="afb"/>
        <w:numPr>
          <w:ilvl w:val="0"/>
          <w:numId w:val="36"/>
        </w:numPr>
        <w:ind w:left="1560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Разработка идей и методов работы с</w:t>
      </w:r>
      <w:r w:rsidR="00E66357" w:rsidRP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инфлюенсерами и агрегаторами молодежной аудитории. </w:t>
      </w:r>
    </w:p>
    <w:p w14:paraId="2B24DC9E" w14:textId="77777777" w:rsidR="00E66357" w:rsidRDefault="00541AEF" w:rsidP="00E66357">
      <w:pPr>
        <w:pStyle w:val="afb"/>
        <w:numPr>
          <w:ilvl w:val="0"/>
          <w:numId w:val="36"/>
        </w:numPr>
        <w:ind w:left="1560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Адаптирование</w:t>
      </w:r>
      <w:r w:rsid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t>«молодежного контента» под мероприятия патриотической направленности.</w:t>
      </w:r>
    </w:p>
    <w:p w14:paraId="778994FB" w14:textId="77777777" w:rsidR="00E66357" w:rsidRDefault="00541AEF" w:rsidP="00E66357">
      <w:pPr>
        <w:pStyle w:val="afb"/>
        <w:numPr>
          <w:ilvl w:val="0"/>
          <w:numId w:val="36"/>
        </w:numPr>
        <w:ind w:left="1560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t>Апробация актуальных технологий и применение в событийных мероприятиях</w:t>
      </w:r>
      <w:r w:rsid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t>для воспитания детей и молодежи в условиях информационной войны.</w:t>
      </w:r>
    </w:p>
    <w:p w14:paraId="24E331DD" w14:textId="77777777" w:rsidR="00E66357" w:rsidRDefault="00541AEF" w:rsidP="00E66357">
      <w:pPr>
        <w:pStyle w:val="afb"/>
        <w:numPr>
          <w:ilvl w:val="0"/>
          <w:numId w:val="36"/>
        </w:numPr>
        <w:ind w:left="1560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Конструирование мероприятий по пониманию и сохранению памяти о Второй</w:t>
      </w:r>
      <w:r w:rsid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t>мировой войне, её итогах и уроках, противодействие фальсификации истории</w:t>
      </w:r>
      <w:r w:rsid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t>среди молодежи.</w:t>
      </w:r>
    </w:p>
    <w:p w14:paraId="19630E38" w14:textId="24EA74DE" w:rsidR="00871CCA" w:rsidRDefault="00541AEF" w:rsidP="00E66357">
      <w:pPr>
        <w:pStyle w:val="afb"/>
        <w:numPr>
          <w:ilvl w:val="0"/>
          <w:numId w:val="36"/>
        </w:numPr>
        <w:ind w:left="1560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t>Альтернативная режиссура для событийных мероприятий поколения Z,</w:t>
      </w:r>
      <w:r w:rsidR="005B07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t>Альфа и</w:t>
      </w:r>
      <w:r w:rsid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6357">
        <w:rPr>
          <w:rFonts w:ascii="Times New Roman" w:eastAsia="Times New Roman" w:hAnsi="Times New Roman" w:cs="Times New Roman"/>
          <w:color w:val="000000"/>
          <w:sz w:val="28"/>
          <w:szCs w:val="28"/>
        </w:rPr>
        <w:t>Дабл-Ю.</w:t>
      </w:r>
    </w:p>
    <w:p w14:paraId="2026F30A" w14:textId="77777777" w:rsidR="00E66357" w:rsidRPr="00E66357" w:rsidRDefault="00E66357" w:rsidP="00E66357">
      <w:pPr>
        <w:pStyle w:val="afb"/>
        <w:ind w:left="1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EC9DAA0" w14:textId="3C569669" w:rsidR="006A695C" w:rsidRPr="00D874E5" w:rsidRDefault="00866E55" w:rsidP="008A38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3</w:t>
      </w:r>
      <w:r w:rsidR="00E959ED" w:rsidRPr="00D874E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модуль: </w:t>
      </w:r>
      <w:r w:rsidR="008B0014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>10</w:t>
      </w:r>
      <w:r w:rsidR="00541AEF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 xml:space="preserve"> июня</w:t>
      </w:r>
      <w:r w:rsidR="00286922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 xml:space="preserve"> </w:t>
      </w:r>
      <w:r w:rsidR="00380922" w:rsidRPr="00D874E5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 xml:space="preserve">2026 года </w:t>
      </w:r>
      <w:r w:rsidR="00E959ED" w:rsidRPr="00D874E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(</w:t>
      </w:r>
      <w:r w:rsidR="00380922" w:rsidRPr="00D874E5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>о</w:t>
      </w:r>
      <w:r w:rsidR="00286922">
        <w:rPr>
          <w:rFonts w:ascii="Times New Roman" w:eastAsia="Times New Roman" w:hAnsi="Times New Roman" w:cs="Times New Roman"/>
          <w:b/>
          <w:sz w:val="27"/>
          <w:szCs w:val="27"/>
          <w:u w:val="single"/>
        </w:rPr>
        <w:t>чно</w:t>
      </w:r>
      <w:r w:rsidR="00E959ED" w:rsidRPr="00D874E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)</w:t>
      </w:r>
    </w:p>
    <w:p w14:paraId="51723F50" w14:textId="28C8D8BE" w:rsidR="00D874E5" w:rsidRDefault="00D874E5" w:rsidP="008A38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874E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Место проведения: </w:t>
      </w:r>
      <w:r w:rsidRPr="00D874E5">
        <w:rPr>
          <w:rFonts w:ascii="Times New Roman" w:eastAsia="Times New Roman" w:hAnsi="Times New Roman" w:cs="Times New Roman"/>
          <w:i/>
          <w:iCs/>
          <w:sz w:val="24"/>
          <w:szCs w:val="24"/>
        </w:rPr>
        <w:t>уточняется (г. Самара)</w:t>
      </w:r>
    </w:p>
    <w:p w14:paraId="5E6BF7B9" w14:textId="704DB227" w:rsidR="005B07DC" w:rsidRDefault="00165350" w:rsidP="005B07DC">
      <w:pPr>
        <w:spacing w:after="0" w:line="276" w:lineRule="auto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5350">
        <w:rPr>
          <w:rFonts w:ascii="Times New Roman" w:hAnsi="Times New Roman" w:cs="Times New Roman"/>
          <w:b/>
          <w:bCs/>
          <w:sz w:val="28"/>
          <w:szCs w:val="28"/>
        </w:rPr>
        <w:t>Современный массовый праздник как синтез линейных и нелинейных драматургических структур</w:t>
      </w:r>
      <w:r w:rsidR="005B07DC" w:rsidRPr="0068413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F0B61F9" w14:textId="77777777" w:rsidR="005B07DC" w:rsidRPr="00684138" w:rsidRDefault="005B07DC" w:rsidP="005B07DC">
      <w:pPr>
        <w:spacing w:after="0" w:line="276" w:lineRule="auto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BA91A2" w14:textId="77777777" w:rsidR="005B07DC" w:rsidRDefault="005B07DC" w:rsidP="005B07DC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Паршин Юрий Михайлович</w:t>
      </w:r>
      <w:r w:rsidRPr="00684138">
        <w:rPr>
          <w:rFonts w:ascii="Times New Roman" w:hAnsi="Times New Roman" w:cs="Times New Roman"/>
          <w:sz w:val="28"/>
          <w:szCs w:val="28"/>
        </w:rPr>
        <w:t xml:space="preserve"> (г. Самара)</w:t>
      </w:r>
    </w:p>
    <w:p w14:paraId="6A71B736" w14:textId="77777777" w:rsidR="005B07DC" w:rsidRDefault="005B07DC" w:rsidP="005B07DC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278E77C6" w14:textId="77777777" w:rsidR="005B07DC" w:rsidRPr="00684138" w:rsidRDefault="005B07DC" w:rsidP="005B07DC">
      <w:pPr>
        <w:pStyle w:val="afb"/>
        <w:numPr>
          <w:ilvl w:val="0"/>
          <w:numId w:val="3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84138">
        <w:rPr>
          <w:rFonts w:ascii="Times New Roman" w:hAnsi="Times New Roman" w:cs="Times New Roman"/>
          <w:sz w:val="28"/>
          <w:szCs w:val="28"/>
        </w:rPr>
        <w:t>остроени</w:t>
      </w:r>
      <w:r>
        <w:rPr>
          <w:rFonts w:ascii="Times New Roman" w:hAnsi="Times New Roman" w:cs="Times New Roman"/>
          <w:sz w:val="28"/>
          <w:szCs w:val="28"/>
        </w:rPr>
        <w:t>е м</w:t>
      </w:r>
      <w:r w:rsidRPr="00684138">
        <w:rPr>
          <w:rFonts w:ascii="Times New Roman" w:hAnsi="Times New Roman" w:cs="Times New Roman"/>
          <w:sz w:val="28"/>
          <w:szCs w:val="28"/>
        </w:rPr>
        <w:t>ногослойного, образного и ассоциативного сценарного решения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684138">
        <w:rPr>
          <w:rFonts w:ascii="Times New Roman" w:hAnsi="Times New Roman" w:cs="Times New Roman"/>
          <w:sz w:val="28"/>
          <w:szCs w:val="28"/>
        </w:rPr>
        <w:t>тказ от линейного «сюжетного»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95A2A6" w14:textId="77777777" w:rsidR="005B07DC" w:rsidRPr="00684138" w:rsidRDefault="005B07DC" w:rsidP="005B07DC">
      <w:pPr>
        <w:pStyle w:val="afb"/>
        <w:numPr>
          <w:ilvl w:val="0"/>
          <w:numId w:val="3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138">
        <w:rPr>
          <w:rFonts w:ascii="Times New Roman" w:hAnsi="Times New Roman" w:cs="Times New Roman"/>
          <w:sz w:val="28"/>
          <w:szCs w:val="28"/>
        </w:rPr>
        <w:t>Роль композиции как инструмента, который собирает разнородные формы, эпизоды и визуальные решения в единую художественную систему.</w:t>
      </w:r>
    </w:p>
    <w:p w14:paraId="4A8D8B3A" w14:textId="77777777" w:rsidR="005B07DC" w:rsidRPr="00684138" w:rsidRDefault="005B07DC" w:rsidP="005B07DC">
      <w:pPr>
        <w:pStyle w:val="afb"/>
        <w:numPr>
          <w:ilvl w:val="0"/>
          <w:numId w:val="3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138">
        <w:rPr>
          <w:rFonts w:ascii="Times New Roman" w:hAnsi="Times New Roman" w:cs="Times New Roman"/>
          <w:sz w:val="28"/>
          <w:szCs w:val="28"/>
        </w:rPr>
        <w:t>Связь драматургии события с эмоциональным воздействием</w:t>
      </w:r>
      <w:r>
        <w:rPr>
          <w:rFonts w:ascii="Times New Roman" w:hAnsi="Times New Roman" w:cs="Times New Roman"/>
          <w:sz w:val="28"/>
          <w:szCs w:val="28"/>
        </w:rPr>
        <w:t>, з</w:t>
      </w:r>
      <w:r w:rsidRPr="00684138">
        <w:rPr>
          <w:rFonts w:ascii="Times New Roman" w:hAnsi="Times New Roman" w:cs="Times New Roman"/>
          <w:sz w:val="28"/>
          <w:szCs w:val="28"/>
        </w:rPr>
        <w:t>начение контекста, символики и художественного образа в создании содержательного и цельного массового праздника или театрализованного представления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231081" w14:textId="77777777" w:rsidR="005B07DC" w:rsidRPr="00684138" w:rsidRDefault="005B07DC" w:rsidP="005B07DC">
      <w:pPr>
        <w:pStyle w:val="afb"/>
        <w:numPr>
          <w:ilvl w:val="0"/>
          <w:numId w:val="3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138">
        <w:rPr>
          <w:rFonts w:ascii="Times New Roman" w:hAnsi="Times New Roman" w:cs="Times New Roman"/>
          <w:sz w:val="28"/>
          <w:szCs w:val="28"/>
        </w:rPr>
        <w:t>Практическое применение нелинейной драматургии в режиссуре современных праздников, фестивалей, церемоний и крупных культурных</w:t>
      </w:r>
      <w:r>
        <w:rPr>
          <w:rFonts w:ascii="Times New Roman" w:hAnsi="Times New Roman" w:cs="Times New Roman"/>
          <w:sz w:val="28"/>
          <w:szCs w:val="28"/>
        </w:rPr>
        <w:t xml:space="preserve"> событий</w:t>
      </w:r>
      <w:r w:rsidRPr="00684138">
        <w:rPr>
          <w:rFonts w:ascii="Times New Roman" w:hAnsi="Times New Roman" w:cs="Times New Roman"/>
          <w:sz w:val="28"/>
          <w:szCs w:val="28"/>
        </w:rPr>
        <w:t>.</w:t>
      </w:r>
    </w:p>
    <w:p w14:paraId="3C2FAADE" w14:textId="77777777" w:rsidR="005C4918" w:rsidRPr="00D874E5" w:rsidRDefault="005C4918" w:rsidP="008A383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64FA404F" w14:textId="0BBAE92F" w:rsidR="005C4918" w:rsidRDefault="005C4918" w:rsidP="008A3837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pacing w:val="1"/>
          <w:sz w:val="27"/>
          <w:szCs w:val="27"/>
        </w:rPr>
      </w:pPr>
      <w:r w:rsidRPr="005C4918">
        <w:rPr>
          <w:rFonts w:ascii="Times New Roman" w:hAnsi="Times New Roman" w:cs="Times New Roman"/>
          <w:b/>
          <w:bCs/>
          <w:spacing w:val="1"/>
          <w:sz w:val="27"/>
          <w:szCs w:val="27"/>
        </w:rPr>
        <w:t>Современные форматы масштабных событий: тренды и практика</w:t>
      </w:r>
    </w:p>
    <w:p w14:paraId="1C905E15" w14:textId="1685E5F4" w:rsidR="005C4918" w:rsidRDefault="005C4918" w:rsidP="008A383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491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Богданова</w:t>
      </w:r>
      <w:r w:rsidRPr="005C49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C491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Дарья</w:t>
      </w:r>
      <w:r>
        <w:rPr>
          <w:rFonts w:ascii="Times New Roman" w:hAnsi="Times New Roman" w:cs="Times New Roman"/>
          <w:sz w:val="28"/>
          <w:szCs w:val="28"/>
        </w:rPr>
        <w:t xml:space="preserve"> (г. Самара)</w:t>
      </w:r>
    </w:p>
    <w:p w14:paraId="062E8EDA" w14:textId="6C75B759" w:rsidR="005C4918" w:rsidRPr="005C4918" w:rsidRDefault="005C4918" w:rsidP="005C4918">
      <w:pPr>
        <w:numPr>
          <w:ilvl w:val="0"/>
          <w:numId w:val="3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4918">
        <w:rPr>
          <w:rFonts w:ascii="Times New Roman" w:eastAsia="Times New Roman" w:hAnsi="Times New Roman" w:cs="Times New Roman"/>
          <w:sz w:val="28"/>
          <w:szCs w:val="28"/>
        </w:rPr>
        <w:t xml:space="preserve">Как меняется индустрия больших событий в 2025–2026 годах и почему аудитория больше не реагирует на «пустой эффект». </w:t>
      </w:r>
    </w:p>
    <w:p w14:paraId="432B0621" w14:textId="236C57EC" w:rsidR="005C4918" w:rsidRPr="005C4918" w:rsidRDefault="005C4918" w:rsidP="005C4918">
      <w:pPr>
        <w:numPr>
          <w:ilvl w:val="0"/>
          <w:numId w:val="3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491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Почему сегодня особенно востребованы подлинность, смысл, культурная опора, художественная выстроенность и цельность события. </w:t>
      </w:r>
    </w:p>
    <w:p w14:paraId="6496FE05" w14:textId="47ACE2D4" w:rsidR="005C4918" w:rsidRPr="005C4918" w:rsidRDefault="005C4918" w:rsidP="005C4918">
      <w:pPr>
        <w:numPr>
          <w:ilvl w:val="0"/>
          <w:numId w:val="3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4918">
        <w:rPr>
          <w:rFonts w:ascii="Times New Roman" w:eastAsia="Times New Roman" w:hAnsi="Times New Roman" w:cs="Times New Roman"/>
          <w:sz w:val="28"/>
          <w:szCs w:val="28"/>
        </w:rPr>
        <w:t>Как исторический, культурный и региональный контекст усиливает проект и делает его более значимым для зрителя.</w:t>
      </w:r>
      <w:hyperlink r:id="rId8" w:tgtFrame="_blank" w:history="1"/>
    </w:p>
    <w:p w14:paraId="0F9C0473" w14:textId="239C2225" w:rsidR="005C4918" w:rsidRPr="005C4918" w:rsidRDefault="005C4918" w:rsidP="005C4918">
      <w:pPr>
        <w:numPr>
          <w:ilvl w:val="0"/>
          <w:numId w:val="3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4918">
        <w:rPr>
          <w:rFonts w:ascii="Times New Roman" w:eastAsia="Times New Roman" w:hAnsi="Times New Roman" w:cs="Times New Roman"/>
          <w:sz w:val="28"/>
          <w:szCs w:val="28"/>
        </w:rPr>
        <w:t xml:space="preserve">Чем ценна новая «дворцовая» эстетика, ритуальность и обращение к классике в современном событийном языке. </w:t>
      </w:r>
    </w:p>
    <w:p w14:paraId="6F636234" w14:textId="3F8FB737" w:rsidR="005C4918" w:rsidRPr="005C4918" w:rsidRDefault="005C4918" w:rsidP="005C4918">
      <w:pPr>
        <w:numPr>
          <w:ilvl w:val="0"/>
          <w:numId w:val="3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4918">
        <w:rPr>
          <w:rFonts w:ascii="Times New Roman" w:eastAsia="Times New Roman" w:hAnsi="Times New Roman" w:cs="Times New Roman"/>
          <w:sz w:val="28"/>
          <w:szCs w:val="28"/>
        </w:rPr>
        <w:t xml:space="preserve">Как искусство и современные технологии вместе работают на привлечение разных аудиторий и рост интереса к событию. </w:t>
      </w:r>
    </w:p>
    <w:p w14:paraId="52BB4818" w14:textId="6E2CD04A" w:rsidR="005C4918" w:rsidRPr="005C4918" w:rsidRDefault="005C4918" w:rsidP="005C4918">
      <w:pPr>
        <w:numPr>
          <w:ilvl w:val="0"/>
          <w:numId w:val="3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5C4918">
        <w:rPr>
          <w:rFonts w:ascii="Times New Roman" w:eastAsia="Times New Roman" w:hAnsi="Times New Roman" w:cs="Times New Roman"/>
          <w:sz w:val="28"/>
          <w:szCs w:val="28"/>
        </w:rPr>
        <w:t>окальная идея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как </w:t>
      </w:r>
      <w:r w:rsidRPr="005C4918">
        <w:rPr>
          <w:rFonts w:ascii="Times New Roman" w:eastAsia="Times New Roman" w:hAnsi="Times New Roman" w:cs="Times New Roman"/>
          <w:sz w:val="28"/>
          <w:szCs w:val="28"/>
        </w:rPr>
        <w:t xml:space="preserve">крупное событие, формирующее образ города и повышающее его туристическую привлекательность. </w:t>
      </w:r>
    </w:p>
    <w:p w14:paraId="261B45AE" w14:textId="30C8CCAC" w:rsidR="005C4918" w:rsidRPr="00684138" w:rsidRDefault="00684138" w:rsidP="005C4918">
      <w:pPr>
        <w:numPr>
          <w:ilvl w:val="0"/>
          <w:numId w:val="37"/>
        </w:numPr>
        <w:spacing w:before="100" w:beforeAutospacing="1" w:after="0" w:afterAutospacing="1" w:line="276" w:lineRule="auto"/>
        <w:jc w:val="both"/>
        <w:rPr>
          <w:rFonts w:ascii="Times New Roman" w:hAnsi="Times New Roman" w:cs="Times New Roman"/>
          <w:b/>
          <w:bCs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Практики успешных </w:t>
      </w:r>
      <w:r w:rsidR="005C4918" w:rsidRPr="005C4918">
        <w:rPr>
          <w:rFonts w:ascii="Times New Roman" w:eastAsia="Times New Roman" w:hAnsi="Times New Roman" w:cs="Times New Roman"/>
          <w:sz w:val="28"/>
          <w:szCs w:val="28"/>
        </w:rPr>
        <w:t xml:space="preserve">культурных мероприятий </w:t>
      </w:r>
      <w:r>
        <w:rPr>
          <w:rFonts w:ascii="Times New Roman" w:eastAsia="Times New Roman" w:hAnsi="Times New Roman" w:cs="Times New Roman"/>
          <w:sz w:val="28"/>
          <w:szCs w:val="28"/>
        </w:rPr>
        <w:t>и примеры</w:t>
      </w:r>
      <w:r w:rsidR="005C4918" w:rsidRPr="005C4918">
        <w:rPr>
          <w:rFonts w:ascii="Times New Roman" w:eastAsia="Times New Roman" w:hAnsi="Times New Roman" w:cs="Times New Roman"/>
          <w:sz w:val="28"/>
          <w:szCs w:val="28"/>
        </w:rPr>
        <w:t xml:space="preserve"> планировани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5C4918" w:rsidRPr="005C4918">
        <w:rPr>
          <w:rFonts w:ascii="Times New Roman" w:eastAsia="Times New Roman" w:hAnsi="Times New Roman" w:cs="Times New Roman"/>
          <w:sz w:val="28"/>
          <w:szCs w:val="28"/>
        </w:rPr>
        <w:t xml:space="preserve"> бюджета.</w:t>
      </w:r>
    </w:p>
    <w:p w14:paraId="0FBFB277" w14:textId="77777777" w:rsidR="005C4918" w:rsidRDefault="005C4918" w:rsidP="008A3837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pacing w:val="1"/>
          <w:sz w:val="27"/>
          <w:szCs w:val="27"/>
        </w:rPr>
      </w:pPr>
    </w:p>
    <w:p w14:paraId="5B51209B" w14:textId="4BCF61D9" w:rsidR="00232778" w:rsidRPr="005B07DC" w:rsidRDefault="00541AEF" w:rsidP="005B07DC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7"/>
          <w:szCs w:val="27"/>
          <w:u w:val="single"/>
        </w:rPr>
      </w:pPr>
      <w:r>
        <w:rPr>
          <w:rFonts w:ascii="Times New Roman" w:hAnsi="Times New Roman" w:cs="Times New Roman"/>
          <w:b/>
          <w:bCs/>
          <w:spacing w:val="1"/>
          <w:sz w:val="27"/>
          <w:szCs w:val="27"/>
          <w:u w:val="single"/>
        </w:rPr>
        <w:t>4</w:t>
      </w:r>
      <w:r w:rsidR="00232778" w:rsidRPr="00232778">
        <w:rPr>
          <w:rFonts w:ascii="Times New Roman" w:hAnsi="Times New Roman" w:cs="Times New Roman"/>
          <w:b/>
          <w:bCs/>
          <w:spacing w:val="1"/>
          <w:sz w:val="27"/>
          <w:szCs w:val="27"/>
          <w:u w:val="single"/>
        </w:rPr>
        <w:t xml:space="preserve"> модуль: </w:t>
      </w:r>
      <w:r w:rsidR="005B07DC">
        <w:rPr>
          <w:rFonts w:ascii="Times New Roman" w:hAnsi="Times New Roman" w:cs="Times New Roman"/>
          <w:b/>
          <w:bCs/>
          <w:spacing w:val="1"/>
          <w:sz w:val="27"/>
          <w:szCs w:val="27"/>
          <w:u w:val="single"/>
        </w:rPr>
        <w:t xml:space="preserve">до </w:t>
      </w:r>
      <w:r w:rsidR="00F5474B">
        <w:rPr>
          <w:rFonts w:ascii="Times New Roman" w:hAnsi="Times New Roman" w:cs="Times New Roman"/>
          <w:b/>
          <w:bCs/>
          <w:sz w:val="27"/>
          <w:szCs w:val="27"/>
          <w:u w:val="single"/>
        </w:rPr>
        <w:t>1</w:t>
      </w:r>
      <w:r w:rsidR="005B07DC">
        <w:rPr>
          <w:rFonts w:ascii="Times New Roman" w:hAnsi="Times New Roman" w:cs="Times New Roman"/>
          <w:b/>
          <w:bCs/>
          <w:sz w:val="27"/>
          <w:szCs w:val="27"/>
          <w:u w:val="single"/>
        </w:rPr>
        <w:t xml:space="preserve">5 </w:t>
      </w:r>
      <w:r w:rsidR="008A3837" w:rsidRPr="00232778">
        <w:rPr>
          <w:rFonts w:ascii="Times New Roman" w:hAnsi="Times New Roman" w:cs="Times New Roman"/>
          <w:b/>
          <w:bCs/>
          <w:sz w:val="27"/>
          <w:szCs w:val="27"/>
          <w:u w:val="single"/>
        </w:rPr>
        <w:t>июня</w:t>
      </w:r>
      <w:r w:rsidR="00B64A01" w:rsidRPr="00232778">
        <w:rPr>
          <w:rFonts w:ascii="Times New Roman" w:hAnsi="Times New Roman" w:cs="Times New Roman"/>
          <w:b/>
          <w:bCs/>
          <w:sz w:val="27"/>
          <w:szCs w:val="27"/>
          <w:u w:val="single"/>
        </w:rPr>
        <w:t xml:space="preserve"> 2026</w:t>
      </w:r>
      <w:r w:rsidR="008A3837" w:rsidRPr="00232778">
        <w:rPr>
          <w:rFonts w:ascii="Times New Roman" w:hAnsi="Times New Roman" w:cs="Times New Roman"/>
          <w:b/>
          <w:bCs/>
          <w:sz w:val="27"/>
          <w:szCs w:val="27"/>
          <w:u w:val="single"/>
        </w:rPr>
        <w:t xml:space="preserve"> года (о</w:t>
      </w:r>
      <w:r w:rsidR="0091235D">
        <w:rPr>
          <w:rFonts w:ascii="Times New Roman" w:hAnsi="Times New Roman" w:cs="Times New Roman"/>
          <w:b/>
          <w:bCs/>
          <w:sz w:val="27"/>
          <w:szCs w:val="27"/>
          <w:u w:val="single"/>
        </w:rPr>
        <w:t>нлайн</w:t>
      </w:r>
      <w:r w:rsidR="008A3837" w:rsidRPr="00232778">
        <w:rPr>
          <w:rFonts w:ascii="Times New Roman" w:hAnsi="Times New Roman" w:cs="Times New Roman"/>
          <w:b/>
          <w:bCs/>
          <w:sz w:val="27"/>
          <w:szCs w:val="27"/>
          <w:u w:val="single"/>
        </w:rPr>
        <w:t>)</w:t>
      </w:r>
    </w:p>
    <w:p w14:paraId="54047A16" w14:textId="32AC3FD5" w:rsidR="00B64A01" w:rsidRDefault="00232778" w:rsidP="005B07D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837">
        <w:rPr>
          <w:rFonts w:ascii="Times New Roman" w:hAnsi="Times New Roman" w:cs="Times New Roman"/>
          <w:b/>
          <w:bCs/>
          <w:sz w:val="28"/>
          <w:szCs w:val="28"/>
          <w:u w:val="single"/>
        </w:rPr>
        <w:t>Аттестация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 w:rsidR="005B07D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5B07DC" w:rsidRPr="005B07DC">
        <w:rPr>
          <w:rFonts w:ascii="Times New Roman" w:hAnsi="Times New Roman" w:cs="Times New Roman"/>
          <w:sz w:val="28"/>
          <w:szCs w:val="28"/>
        </w:rPr>
        <w:t>Направление</w:t>
      </w:r>
      <w:r w:rsidR="00B64A01" w:rsidRPr="005B07DC">
        <w:rPr>
          <w:rFonts w:ascii="Times New Roman" w:hAnsi="Times New Roman" w:cs="Times New Roman"/>
          <w:sz w:val="28"/>
          <w:szCs w:val="28"/>
        </w:rPr>
        <w:t xml:space="preserve"> </w:t>
      </w:r>
      <w:r w:rsidR="00541AEF" w:rsidRPr="005B07DC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6C08F9" w:rsidRPr="005B07DC">
        <w:rPr>
          <w:rFonts w:ascii="Times New Roman" w:hAnsi="Times New Roman" w:cs="Times New Roman"/>
          <w:sz w:val="28"/>
          <w:szCs w:val="28"/>
        </w:rPr>
        <w:t xml:space="preserve">индивидуальной </w:t>
      </w:r>
      <w:r w:rsidR="00541AEF" w:rsidRPr="005B07DC">
        <w:rPr>
          <w:rFonts w:ascii="Times New Roman" w:hAnsi="Times New Roman" w:cs="Times New Roman"/>
          <w:sz w:val="28"/>
          <w:szCs w:val="28"/>
        </w:rPr>
        <w:t>«Дорожной карты» по созданию мероприятий</w:t>
      </w:r>
      <w:r w:rsidR="005B07DC">
        <w:rPr>
          <w:rFonts w:ascii="Times New Roman" w:hAnsi="Times New Roman" w:cs="Times New Roman"/>
          <w:sz w:val="28"/>
          <w:szCs w:val="28"/>
        </w:rPr>
        <w:t xml:space="preserve"> на адрес электронной почты </w:t>
      </w:r>
      <w:hyperlink r:id="rId9" w:history="1">
        <w:r w:rsidR="005B07DC" w:rsidRPr="007C30E6">
          <w:rPr>
            <w:rStyle w:val="ac"/>
            <w:rFonts w:ascii="Times New Roman" w:hAnsi="Times New Roman" w:cs="Times New Roman"/>
            <w:sz w:val="28"/>
            <w:szCs w:val="28"/>
          </w:rPr>
          <w:t>razvitie.ast@mail.ru</w:t>
        </w:r>
      </w:hyperlink>
      <w:r w:rsidR="006C08F9" w:rsidRPr="005B07DC">
        <w:rPr>
          <w:rFonts w:ascii="Times New Roman" w:hAnsi="Times New Roman" w:cs="Times New Roman"/>
          <w:sz w:val="28"/>
          <w:szCs w:val="28"/>
        </w:rPr>
        <w:t>.</w:t>
      </w:r>
    </w:p>
    <w:p w14:paraId="05CC1637" w14:textId="1519909E" w:rsidR="005B07DC" w:rsidRDefault="005B07DC" w:rsidP="005B07D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0CDC6C2" w14:textId="7B3C0C8E" w:rsidR="005B07DC" w:rsidRPr="005B07DC" w:rsidRDefault="005B07DC" w:rsidP="005B07DC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5B07DC">
        <w:rPr>
          <w:rFonts w:ascii="Times New Roman" w:hAnsi="Times New Roman" w:cs="Times New Roman"/>
          <w:i/>
          <w:iCs/>
          <w:sz w:val="28"/>
          <w:szCs w:val="28"/>
          <w:u w:val="single"/>
        </w:rPr>
        <w:t>Выдача удостоверений после 18 июня 2026 года.</w:t>
      </w:r>
    </w:p>
    <w:p w14:paraId="447D309F" w14:textId="2137D313" w:rsidR="00996557" w:rsidRPr="005B07DC" w:rsidRDefault="00996557" w:rsidP="005B07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96557" w:rsidRPr="005B07DC" w:rsidSect="00C75423">
      <w:headerReference w:type="default" r:id="rId10"/>
      <w:footerReference w:type="default" r:id="rId11"/>
      <w:pgSz w:w="11906" w:h="16838"/>
      <w:pgMar w:top="426" w:right="707" w:bottom="851" w:left="1276" w:header="708" w:footer="27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3AEA4" w14:textId="77777777" w:rsidR="00010F30" w:rsidRDefault="00010F30">
      <w:pPr>
        <w:spacing w:after="0" w:line="240" w:lineRule="auto"/>
      </w:pPr>
      <w:r>
        <w:separator/>
      </w:r>
    </w:p>
  </w:endnote>
  <w:endnote w:type="continuationSeparator" w:id="0">
    <w:p w14:paraId="2E9B5A31" w14:textId="77777777" w:rsidR="00010F30" w:rsidRDefault="00010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8EDED" w14:textId="77777777" w:rsidR="00B36653" w:rsidRDefault="00B36653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</w:p>
  <w:p w14:paraId="593C8925" w14:textId="77777777" w:rsidR="00B36653" w:rsidRDefault="00B36653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95368" w14:textId="77777777" w:rsidR="00010F30" w:rsidRDefault="00010F30">
      <w:pPr>
        <w:spacing w:after="0" w:line="240" w:lineRule="auto"/>
      </w:pPr>
      <w:r>
        <w:separator/>
      </w:r>
    </w:p>
  </w:footnote>
  <w:footnote w:type="continuationSeparator" w:id="0">
    <w:p w14:paraId="6BDF5E93" w14:textId="77777777" w:rsidR="00010F30" w:rsidRDefault="00010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9200831"/>
      <w:docPartObj>
        <w:docPartGallery w:val="Page Numbers (Top of Page)"/>
        <w:docPartUnique/>
      </w:docPartObj>
    </w:sdtPr>
    <w:sdtEndPr/>
    <w:sdtContent>
      <w:p w14:paraId="35AE282B" w14:textId="77777777" w:rsidR="00B36653" w:rsidRDefault="00B36653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7547D807" w14:textId="77777777" w:rsidR="00B36653" w:rsidRDefault="00B36653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75D32"/>
    <w:multiLevelType w:val="hybridMultilevel"/>
    <w:tmpl w:val="1A22D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40C3A"/>
    <w:multiLevelType w:val="multilevel"/>
    <w:tmpl w:val="92AC3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CD5E31"/>
    <w:multiLevelType w:val="hybridMultilevel"/>
    <w:tmpl w:val="9CEA6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E69D2"/>
    <w:multiLevelType w:val="hybridMultilevel"/>
    <w:tmpl w:val="FACC2ADA"/>
    <w:lvl w:ilvl="0" w:tplc="5380DE32">
      <w:start w:val="1"/>
      <w:numFmt w:val="decimal"/>
      <w:lvlText w:val="%1."/>
      <w:lvlJc w:val="left"/>
      <w:pPr>
        <w:ind w:left="720" w:hanging="360"/>
      </w:pPr>
    </w:lvl>
    <w:lvl w:ilvl="1" w:tplc="E93C3C90">
      <w:start w:val="1"/>
      <w:numFmt w:val="lowerLetter"/>
      <w:lvlText w:val="%2."/>
      <w:lvlJc w:val="left"/>
      <w:pPr>
        <w:ind w:left="1440" w:hanging="360"/>
      </w:pPr>
    </w:lvl>
    <w:lvl w:ilvl="2" w:tplc="DBFA9DCE">
      <w:start w:val="1"/>
      <w:numFmt w:val="lowerRoman"/>
      <w:lvlText w:val="%3."/>
      <w:lvlJc w:val="right"/>
      <w:pPr>
        <w:ind w:left="2160" w:hanging="180"/>
      </w:pPr>
    </w:lvl>
    <w:lvl w:ilvl="3" w:tplc="893AFEF0">
      <w:start w:val="1"/>
      <w:numFmt w:val="decimal"/>
      <w:lvlText w:val="%4."/>
      <w:lvlJc w:val="left"/>
      <w:pPr>
        <w:ind w:left="2880" w:hanging="360"/>
      </w:pPr>
    </w:lvl>
    <w:lvl w:ilvl="4" w:tplc="F26CAA20">
      <w:start w:val="1"/>
      <w:numFmt w:val="lowerLetter"/>
      <w:lvlText w:val="%5."/>
      <w:lvlJc w:val="left"/>
      <w:pPr>
        <w:ind w:left="3600" w:hanging="360"/>
      </w:pPr>
    </w:lvl>
    <w:lvl w:ilvl="5" w:tplc="1FB4BF64">
      <w:start w:val="1"/>
      <w:numFmt w:val="lowerRoman"/>
      <w:lvlText w:val="%6."/>
      <w:lvlJc w:val="right"/>
      <w:pPr>
        <w:ind w:left="4320" w:hanging="180"/>
      </w:pPr>
    </w:lvl>
    <w:lvl w:ilvl="6" w:tplc="07BE5C38">
      <w:start w:val="1"/>
      <w:numFmt w:val="decimal"/>
      <w:lvlText w:val="%7."/>
      <w:lvlJc w:val="left"/>
      <w:pPr>
        <w:ind w:left="5040" w:hanging="360"/>
      </w:pPr>
    </w:lvl>
    <w:lvl w:ilvl="7" w:tplc="3320AE40">
      <w:start w:val="1"/>
      <w:numFmt w:val="lowerLetter"/>
      <w:lvlText w:val="%8."/>
      <w:lvlJc w:val="left"/>
      <w:pPr>
        <w:ind w:left="5760" w:hanging="360"/>
      </w:pPr>
    </w:lvl>
    <w:lvl w:ilvl="8" w:tplc="54048A9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B21C2"/>
    <w:multiLevelType w:val="hybridMultilevel"/>
    <w:tmpl w:val="AE7A0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10A19"/>
    <w:multiLevelType w:val="hybridMultilevel"/>
    <w:tmpl w:val="98068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30E72"/>
    <w:multiLevelType w:val="hybridMultilevel"/>
    <w:tmpl w:val="BA20E768"/>
    <w:lvl w:ilvl="0" w:tplc="14AA3666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 w:tplc="3B5EEBA8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 w:tplc="4676A8D0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 w:tplc="C1BCC410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 w:tplc="2050E8BE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 w:tplc="800602A2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 w:tplc="4F807B04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 w:tplc="EBCECCE6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 w:tplc="3B3A919E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7" w15:restartNumberingAfterBreak="0">
    <w:nsid w:val="123E0DDF"/>
    <w:multiLevelType w:val="hybridMultilevel"/>
    <w:tmpl w:val="D0A254D8"/>
    <w:lvl w:ilvl="0" w:tplc="36085AB8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 w:tplc="97D0A9E0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 w:tplc="645A4D2C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 w:tplc="F40C3346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 w:tplc="84B824DE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 w:tplc="B3126142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 w:tplc="9C7A9F8C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 w:tplc="2A8EF09E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 w:tplc="9A46E2B2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8" w15:restartNumberingAfterBreak="0">
    <w:nsid w:val="14E007B9"/>
    <w:multiLevelType w:val="hybridMultilevel"/>
    <w:tmpl w:val="F3EEBD2A"/>
    <w:lvl w:ilvl="0" w:tplc="801639C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 w:tplc="4B5EC66A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 w:tplc="6A12A714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 w:tplc="354869C0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 w:tplc="75EA00EC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 w:tplc="C95C7EF2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 w:tplc="7E88BFAC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 w:tplc="C84CBE74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 w:tplc="0AE8BEFE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BCC18B2"/>
    <w:multiLevelType w:val="hybridMultilevel"/>
    <w:tmpl w:val="B1386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353D4"/>
    <w:multiLevelType w:val="hybridMultilevel"/>
    <w:tmpl w:val="563806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80D45"/>
    <w:multiLevelType w:val="hybridMultilevel"/>
    <w:tmpl w:val="9796E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2138F8"/>
    <w:multiLevelType w:val="multilevel"/>
    <w:tmpl w:val="6D302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137E46"/>
    <w:multiLevelType w:val="hybridMultilevel"/>
    <w:tmpl w:val="4F1407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1775C6D"/>
    <w:multiLevelType w:val="hybridMultilevel"/>
    <w:tmpl w:val="13B46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DB68C6"/>
    <w:multiLevelType w:val="hybridMultilevel"/>
    <w:tmpl w:val="8B524A7A"/>
    <w:lvl w:ilvl="0" w:tplc="8B00FA2A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 w:tplc="B3FECB36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 w:tplc="85488E2E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 w:tplc="EEC4641C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 w:tplc="23A02C3A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 w:tplc="FF7243C2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 w:tplc="CB2A9A4C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 w:tplc="EC808C30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 w:tplc="708AF780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6692058"/>
    <w:multiLevelType w:val="hybridMultilevel"/>
    <w:tmpl w:val="0A18A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02754F"/>
    <w:multiLevelType w:val="multilevel"/>
    <w:tmpl w:val="6EF06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BC9597E"/>
    <w:multiLevelType w:val="hybridMultilevel"/>
    <w:tmpl w:val="EE9EB880"/>
    <w:lvl w:ilvl="0" w:tplc="98A2FD0A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 w:tplc="263E6FAA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 w:tplc="614E4A1A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 w:tplc="4EEADCE6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 w:tplc="11740B86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 w:tplc="96141A5E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 w:tplc="D922A89C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 w:tplc="05C48774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 w:tplc="CF0803EE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043080F"/>
    <w:multiLevelType w:val="multilevel"/>
    <w:tmpl w:val="B0926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1D2961"/>
    <w:multiLevelType w:val="hybridMultilevel"/>
    <w:tmpl w:val="2D300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6C7895"/>
    <w:multiLevelType w:val="hybridMultilevel"/>
    <w:tmpl w:val="5ED2F7E6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2" w15:restartNumberingAfterBreak="0">
    <w:nsid w:val="466C5EC4"/>
    <w:multiLevelType w:val="hybridMultilevel"/>
    <w:tmpl w:val="BABAE79E"/>
    <w:lvl w:ilvl="0" w:tplc="213EC8CA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 w:tplc="729669CC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 w:tplc="27044148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 w:tplc="D75C83A2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 w:tplc="6BE00D9A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 w:tplc="381CF298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 w:tplc="359E64FE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 w:tplc="BFC0CC9A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 w:tplc="CE2CEFE6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6AC07F9"/>
    <w:multiLevelType w:val="multilevel"/>
    <w:tmpl w:val="23200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495123"/>
    <w:multiLevelType w:val="hybridMultilevel"/>
    <w:tmpl w:val="E3583C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9156CCA"/>
    <w:multiLevelType w:val="hybridMultilevel"/>
    <w:tmpl w:val="93DAB3C4"/>
    <w:lvl w:ilvl="0" w:tplc="0620518A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 w:tplc="94061A06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 w:tplc="A10E3E0A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 w:tplc="741CEF38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 w:tplc="E88CFE46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 w:tplc="87E8674A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 w:tplc="E7B249C0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 w:tplc="D10A03AC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 w:tplc="2BD88386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96B5522"/>
    <w:multiLevelType w:val="hybridMultilevel"/>
    <w:tmpl w:val="A72858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A3F04DF"/>
    <w:multiLevelType w:val="hybridMultilevel"/>
    <w:tmpl w:val="1E74A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CA6A66"/>
    <w:multiLevelType w:val="hybridMultilevel"/>
    <w:tmpl w:val="B1386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C26E4F"/>
    <w:multiLevelType w:val="hybridMultilevel"/>
    <w:tmpl w:val="C270EC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C67C08"/>
    <w:multiLevelType w:val="hybridMultilevel"/>
    <w:tmpl w:val="2A267C24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D0E8D4FA">
      <w:numFmt w:val="bullet"/>
      <w:lvlText w:val="•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5CBC64DA"/>
    <w:multiLevelType w:val="hybridMultilevel"/>
    <w:tmpl w:val="8DCEA9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F46587"/>
    <w:multiLevelType w:val="multilevel"/>
    <w:tmpl w:val="95EE4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6933C4"/>
    <w:multiLevelType w:val="hybridMultilevel"/>
    <w:tmpl w:val="34AE6580"/>
    <w:lvl w:ilvl="0" w:tplc="4614E97A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 w:tplc="9EE8C080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 w:tplc="973A17A0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 w:tplc="B2841E5E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 w:tplc="48F2F8A2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 w:tplc="1CF674A4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 w:tplc="5C163B32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 w:tplc="5BD802E0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 w:tplc="8FBA722E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4" w15:restartNumberingAfterBreak="0">
    <w:nsid w:val="66FD50A2"/>
    <w:multiLevelType w:val="multilevel"/>
    <w:tmpl w:val="54E6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E79671B"/>
    <w:multiLevelType w:val="hybridMultilevel"/>
    <w:tmpl w:val="757A298C"/>
    <w:lvl w:ilvl="0" w:tplc="45D8F9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B2ED1A">
      <w:start w:val="1"/>
      <w:numFmt w:val="lowerLetter"/>
      <w:lvlText w:val="%2."/>
      <w:lvlJc w:val="left"/>
      <w:pPr>
        <w:ind w:left="1440" w:hanging="360"/>
      </w:pPr>
    </w:lvl>
    <w:lvl w:ilvl="2" w:tplc="8AF8C33C">
      <w:start w:val="1"/>
      <w:numFmt w:val="lowerRoman"/>
      <w:lvlText w:val="%3."/>
      <w:lvlJc w:val="right"/>
      <w:pPr>
        <w:ind w:left="2160" w:hanging="180"/>
      </w:pPr>
    </w:lvl>
    <w:lvl w:ilvl="3" w:tplc="6FC8EFA4">
      <w:start w:val="1"/>
      <w:numFmt w:val="decimal"/>
      <w:lvlText w:val="%4."/>
      <w:lvlJc w:val="left"/>
      <w:pPr>
        <w:ind w:left="2880" w:hanging="360"/>
      </w:pPr>
    </w:lvl>
    <w:lvl w:ilvl="4" w:tplc="E8802236">
      <w:start w:val="1"/>
      <w:numFmt w:val="lowerLetter"/>
      <w:lvlText w:val="%5."/>
      <w:lvlJc w:val="left"/>
      <w:pPr>
        <w:ind w:left="3600" w:hanging="360"/>
      </w:pPr>
    </w:lvl>
    <w:lvl w:ilvl="5" w:tplc="D27EAFEC">
      <w:start w:val="1"/>
      <w:numFmt w:val="lowerRoman"/>
      <w:lvlText w:val="%6."/>
      <w:lvlJc w:val="right"/>
      <w:pPr>
        <w:ind w:left="4320" w:hanging="180"/>
      </w:pPr>
    </w:lvl>
    <w:lvl w:ilvl="6" w:tplc="7610B466">
      <w:start w:val="1"/>
      <w:numFmt w:val="decimal"/>
      <w:lvlText w:val="%7."/>
      <w:lvlJc w:val="left"/>
      <w:pPr>
        <w:ind w:left="5040" w:hanging="360"/>
      </w:pPr>
    </w:lvl>
    <w:lvl w:ilvl="7" w:tplc="1B0E657C">
      <w:start w:val="1"/>
      <w:numFmt w:val="lowerLetter"/>
      <w:lvlText w:val="%8."/>
      <w:lvlJc w:val="left"/>
      <w:pPr>
        <w:ind w:left="5760" w:hanging="360"/>
      </w:pPr>
    </w:lvl>
    <w:lvl w:ilvl="8" w:tplc="C9D0DE24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760B46"/>
    <w:multiLevelType w:val="multilevel"/>
    <w:tmpl w:val="45D67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352230"/>
    <w:multiLevelType w:val="multilevel"/>
    <w:tmpl w:val="8C62F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F6D5AA2"/>
    <w:multiLevelType w:val="multilevel"/>
    <w:tmpl w:val="68027B4E"/>
    <w:lvl w:ilvl="0">
      <w:start w:val="11"/>
      <w:numFmt w:val="decimal"/>
      <w:lvlText w:val="%1.0"/>
      <w:lvlJc w:val="left"/>
      <w:pPr>
        <w:ind w:left="648" w:hanging="648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68" w:hanging="64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2"/>
  </w:num>
  <w:num w:numId="2">
    <w:abstractNumId w:val="15"/>
  </w:num>
  <w:num w:numId="3">
    <w:abstractNumId w:val="8"/>
  </w:num>
  <w:num w:numId="4">
    <w:abstractNumId w:val="25"/>
  </w:num>
  <w:num w:numId="5">
    <w:abstractNumId w:val="3"/>
  </w:num>
  <w:num w:numId="6">
    <w:abstractNumId w:val="18"/>
  </w:num>
  <w:num w:numId="7">
    <w:abstractNumId w:val="35"/>
  </w:num>
  <w:num w:numId="8">
    <w:abstractNumId w:val="33"/>
  </w:num>
  <w:num w:numId="9">
    <w:abstractNumId w:val="6"/>
  </w:num>
  <w:num w:numId="10">
    <w:abstractNumId w:val="7"/>
  </w:num>
  <w:num w:numId="11">
    <w:abstractNumId w:val="34"/>
  </w:num>
  <w:num w:numId="12">
    <w:abstractNumId w:val="1"/>
  </w:num>
  <w:num w:numId="13">
    <w:abstractNumId w:val="38"/>
  </w:num>
  <w:num w:numId="14">
    <w:abstractNumId w:val="9"/>
  </w:num>
  <w:num w:numId="15">
    <w:abstractNumId w:val="19"/>
  </w:num>
  <w:num w:numId="16">
    <w:abstractNumId w:val="23"/>
  </w:num>
  <w:num w:numId="17">
    <w:abstractNumId w:val="28"/>
  </w:num>
  <w:num w:numId="18">
    <w:abstractNumId w:val="36"/>
  </w:num>
  <w:num w:numId="19">
    <w:abstractNumId w:val="14"/>
  </w:num>
  <w:num w:numId="20">
    <w:abstractNumId w:val="16"/>
  </w:num>
  <w:num w:numId="21">
    <w:abstractNumId w:val="5"/>
  </w:num>
  <w:num w:numId="22">
    <w:abstractNumId w:val="0"/>
  </w:num>
  <w:num w:numId="23">
    <w:abstractNumId w:val="11"/>
  </w:num>
  <w:num w:numId="24">
    <w:abstractNumId w:val="13"/>
  </w:num>
  <w:num w:numId="25">
    <w:abstractNumId w:val="27"/>
  </w:num>
  <w:num w:numId="26">
    <w:abstractNumId w:val="4"/>
  </w:num>
  <w:num w:numId="27">
    <w:abstractNumId w:val="29"/>
  </w:num>
  <w:num w:numId="28">
    <w:abstractNumId w:val="20"/>
  </w:num>
  <w:num w:numId="29">
    <w:abstractNumId w:val="2"/>
  </w:num>
  <w:num w:numId="30">
    <w:abstractNumId w:val="10"/>
  </w:num>
  <w:num w:numId="31">
    <w:abstractNumId w:val="31"/>
  </w:num>
  <w:num w:numId="32">
    <w:abstractNumId w:val="17"/>
  </w:num>
  <w:num w:numId="33">
    <w:abstractNumId w:val="12"/>
  </w:num>
  <w:num w:numId="34">
    <w:abstractNumId w:val="37"/>
  </w:num>
  <w:num w:numId="35">
    <w:abstractNumId w:val="21"/>
  </w:num>
  <w:num w:numId="36">
    <w:abstractNumId w:val="30"/>
  </w:num>
  <w:num w:numId="37">
    <w:abstractNumId w:val="26"/>
  </w:num>
  <w:num w:numId="38">
    <w:abstractNumId w:val="32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63B"/>
    <w:rsid w:val="00006FE2"/>
    <w:rsid w:val="00010F30"/>
    <w:rsid w:val="00030D1C"/>
    <w:rsid w:val="00033674"/>
    <w:rsid w:val="000378FC"/>
    <w:rsid w:val="00083CCB"/>
    <w:rsid w:val="000A3E56"/>
    <w:rsid w:val="000C04D9"/>
    <w:rsid w:val="000C5BA9"/>
    <w:rsid w:val="000E2CC5"/>
    <w:rsid w:val="000E64A3"/>
    <w:rsid w:val="000F0F97"/>
    <w:rsid w:val="000F4BF5"/>
    <w:rsid w:val="001215C6"/>
    <w:rsid w:val="00124B45"/>
    <w:rsid w:val="00125474"/>
    <w:rsid w:val="0013761E"/>
    <w:rsid w:val="00154F26"/>
    <w:rsid w:val="0016140A"/>
    <w:rsid w:val="00165350"/>
    <w:rsid w:val="0016657C"/>
    <w:rsid w:val="001A1414"/>
    <w:rsid w:val="001C08E8"/>
    <w:rsid w:val="001D6DEF"/>
    <w:rsid w:val="001E04A6"/>
    <w:rsid w:val="001F511E"/>
    <w:rsid w:val="001F745A"/>
    <w:rsid w:val="002027C0"/>
    <w:rsid w:val="00214B04"/>
    <w:rsid w:val="00232778"/>
    <w:rsid w:val="00243C34"/>
    <w:rsid w:val="002671B6"/>
    <w:rsid w:val="002740EB"/>
    <w:rsid w:val="00276F5D"/>
    <w:rsid w:val="0028267E"/>
    <w:rsid w:val="00286512"/>
    <w:rsid w:val="00286922"/>
    <w:rsid w:val="002B0E11"/>
    <w:rsid w:val="002B6033"/>
    <w:rsid w:val="002B7278"/>
    <w:rsid w:val="002C1F89"/>
    <w:rsid w:val="002C4315"/>
    <w:rsid w:val="00307640"/>
    <w:rsid w:val="003116F8"/>
    <w:rsid w:val="003116FA"/>
    <w:rsid w:val="0031372C"/>
    <w:rsid w:val="00315CBB"/>
    <w:rsid w:val="00323A57"/>
    <w:rsid w:val="00334CB7"/>
    <w:rsid w:val="0034005D"/>
    <w:rsid w:val="00356417"/>
    <w:rsid w:val="00365D94"/>
    <w:rsid w:val="00380922"/>
    <w:rsid w:val="00392599"/>
    <w:rsid w:val="003A6FE4"/>
    <w:rsid w:val="003B0A18"/>
    <w:rsid w:val="003B288B"/>
    <w:rsid w:val="003B31DC"/>
    <w:rsid w:val="003D1C78"/>
    <w:rsid w:val="003F657B"/>
    <w:rsid w:val="003F7162"/>
    <w:rsid w:val="004125E8"/>
    <w:rsid w:val="004237C4"/>
    <w:rsid w:val="00424846"/>
    <w:rsid w:val="00433C88"/>
    <w:rsid w:val="00452B07"/>
    <w:rsid w:val="004679FF"/>
    <w:rsid w:val="00470FA4"/>
    <w:rsid w:val="00472D83"/>
    <w:rsid w:val="0048389B"/>
    <w:rsid w:val="0048449F"/>
    <w:rsid w:val="004A5DA1"/>
    <w:rsid w:val="004E6F6E"/>
    <w:rsid w:val="004F7081"/>
    <w:rsid w:val="00512EC7"/>
    <w:rsid w:val="00534BCC"/>
    <w:rsid w:val="00540DF9"/>
    <w:rsid w:val="00541AEF"/>
    <w:rsid w:val="00545990"/>
    <w:rsid w:val="00561588"/>
    <w:rsid w:val="005812D9"/>
    <w:rsid w:val="00581C2A"/>
    <w:rsid w:val="005832DF"/>
    <w:rsid w:val="005901CD"/>
    <w:rsid w:val="00590341"/>
    <w:rsid w:val="005B07DC"/>
    <w:rsid w:val="005C2335"/>
    <w:rsid w:val="005C4918"/>
    <w:rsid w:val="005D03F6"/>
    <w:rsid w:val="005D0C2F"/>
    <w:rsid w:val="005E28A2"/>
    <w:rsid w:val="005F11BC"/>
    <w:rsid w:val="0062056C"/>
    <w:rsid w:val="00632D0E"/>
    <w:rsid w:val="00634194"/>
    <w:rsid w:val="0064504B"/>
    <w:rsid w:val="00657120"/>
    <w:rsid w:val="0065723E"/>
    <w:rsid w:val="00667529"/>
    <w:rsid w:val="0067754C"/>
    <w:rsid w:val="00684138"/>
    <w:rsid w:val="00687B58"/>
    <w:rsid w:val="0069234F"/>
    <w:rsid w:val="006A54F2"/>
    <w:rsid w:val="006A695C"/>
    <w:rsid w:val="006B0E40"/>
    <w:rsid w:val="006B3B18"/>
    <w:rsid w:val="006C08F9"/>
    <w:rsid w:val="006C0EA6"/>
    <w:rsid w:val="006C7877"/>
    <w:rsid w:val="006D4F03"/>
    <w:rsid w:val="006D5B2B"/>
    <w:rsid w:val="006D6A9F"/>
    <w:rsid w:val="006E5508"/>
    <w:rsid w:val="006F65D1"/>
    <w:rsid w:val="00701BD8"/>
    <w:rsid w:val="00703BCB"/>
    <w:rsid w:val="00704718"/>
    <w:rsid w:val="0071363E"/>
    <w:rsid w:val="00716149"/>
    <w:rsid w:val="00717877"/>
    <w:rsid w:val="0072188C"/>
    <w:rsid w:val="007273AF"/>
    <w:rsid w:val="00737014"/>
    <w:rsid w:val="00742FEB"/>
    <w:rsid w:val="00746030"/>
    <w:rsid w:val="00756392"/>
    <w:rsid w:val="00756E4F"/>
    <w:rsid w:val="007650E4"/>
    <w:rsid w:val="00771105"/>
    <w:rsid w:val="007722E3"/>
    <w:rsid w:val="007766EB"/>
    <w:rsid w:val="00777434"/>
    <w:rsid w:val="0078329B"/>
    <w:rsid w:val="0078621C"/>
    <w:rsid w:val="007B233C"/>
    <w:rsid w:val="007B4F02"/>
    <w:rsid w:val="007D0916"/>
    <w:rsid w:val="007D4641"/>
    <w:rsid w:val="007F7607"/>
    <w:rsid w:val="007F76FB"/>
    <w:rsid w:val="008049CE"/>
    <w:rsid w:val="00805567"/>
    <w:rsid w:val="0082239B"/>
    <w:rsid w:val="00831068"/>
    <w:rsid w:val="0085682A"/>
    <w:rsid w:val="00866E55"/>
    <w:rsid w:val="00871CCA"/>
    <w:rsid w:val="00893D7F"/>
    <w:rsid w:val="008970E1"/>
    <w:rsid w:val="0089773E"/>
    <w:rsid w:val="008A3837"/>
    <w:rsid w:val="008B0014"/>
    <w:rsid w:val="008B79DB"/>
    <w:rsid w:val="008E6F96"/>
    <w:rsid w:val="009001C8"/>
    <w:rsid w:val="009019AF"/>
    <w:rsid w:val="00906FE7"/>
    <w:rsid w:val="0091235D"/>
    <w:rsid w:val="0091565F"/>
    <w:rsid w:val="00930270"/>
    <w:rsid w:val="009352B4"/>
    <w:rsid w:val="00937328"/>
    <w:rsid w:val="009439CB"/>
    <w:rsid w:val="009448F5"/>
    <w:rsid w:val="009708B9"/>
    <w:rsid w:val="00971025"/>
    <w:rsid w:val="009859FD"/>
    <w:rsid w:val="00986D52"/>
    <w:rsid w:val="00991E12"/>
    <w:rsid w:val="00996557"/>
    <w:rsid w:val="009A22CA"/>
    <w:rsid w:val="009D3852"/>
    <w:rsid w:val="009D67EC"/>
    <w:rsid w:val="009D7757"/>
    <w:rsid w:val="009D7C8F"/>
    <w:rsid w:val="009E0448"/>
    <w:rsid w:val="009E0662"/>
    <w:rsid w:val="009E38DB"/>
    <w:rsid w:val="00A15E96"/>
    <w:rsid w:val="00A21639"/>
    <w:rsid w:val="00A37F51"/>
    <w:rsid w:val="00A53FAD"/>
    <w:rsid w:val="00A638B0"/>
    <w:rsid w:val="00A71C0C"/>
    <w:rsid w:val="00A73378"/>
    <w:rsid w:val="00A9046C"/>
    <w:rsid w:val="00A94EB3"/>
    <w:rsid w:val="00AA2F7B"/>
    <w:rsid w:val="00AA79DA"/>
    <w:rsid w:val="00AB015C"/>
    <w:rsid w:val="00AB1B53"/>
    <w:rsid w:val="00AC3916"/>
    <w:rsid w:val="00AC39E4"/>
    <w:rsid w:val="00AC6DD4"/>
    <w:rsid w:val="00AD2162"/>
    <w:rsid w:val="00AD2EB9"/>
    <w:rsid w:val="00AD5947"/>
    <w:rsid w:val="00AE2A13"/>
    <w:rsid w:val="00AE736B"/>
    <w:rsid w:val="00AF0DDD"/>
    <w:rsid w:val="00AF25B2"/>
    <w:rsid w:val="00AF3F5E"/>
    <w:rsid w:val="00AF7CC6"/>
    <w:rsid w:val="00B0453D"/>
    <w:rsid w:val="00B12651"/>
    <w:rsid w:val="00B1281D"/>
    <w:rsid w:val="00B23619"/>
    <w:rsid w:val="00B23EE1"/>
    <w:rsid w:val="00B251A9"/>
    <w:rsid w:val="00B276E6"/>
    <w:rsid w:val="00B340DB"/>
    <w:rsid w:val="00B34DDD"/>
    <w:rsid w:val="00B36653"/>
    <w:rsid w:val="00B37303"/>
    <w:rsid w:val="00B47B5E"/>
    <w:rsid w:val="00B568AE"/>
    <w:rsid w:val="00B575EF"/>
    <w:rsid w:val="00B64A01"/>
    <w:rsid w:val="00B77700"/>
    <w:rsid w:val="00B905C8"/>
    <w:rsid w:val="00BA6C94"/>
    <w:rsid w:val="00BB2381"/>
    <w:rsid w:val="00BB7280"/>
    <w:rsid w:val="00BD26B3"/>
    <w:rsid w:val="00BD41E0"/>
    <w:rsid w:val="00BE1D5A"/>
    <w:rsid w:val="00BE3506"/>
    <w:rsid w:val="00C01E69"/>
    <w:rsid w:val="00C027C0"/>
    <w:rsid w:val="00C32A63"/>
    <w:rsid w:val="00C41D70"/>
    <w:rsid w:val="00C467E5"/>
    <w:rsid w:val="00C600CE"/>
    <w:rsid w:val="00C61144"/>
    <w:rsid w:val="00C63C74"/>
    <w:rsid w:val="00C75423"/>
    <w:rsid w:val="00C7702C"/>
    <w:rsid w:val="00C77120"/>
    <w:rsid w:val="00C913A7"/>
    <w:rsid w:val="00C96CD7"/>
    <w:rsid w:val="00CB5F0A"/>
    <w:rsid w:val="00CC50A7"/>
    <w:rsid w:val="00CD2E6E"/>
    <w:rsid w:val="00CE2A10"/>
    <w:rsid w:val="00CE6B65"/>
    <w:rsid w:val="00D10646"/>
    <w:rsid w:val="00D16D4E"/>
    <w:rsid w:val="00D23DD0"/>
    <w:rsid w:val="00D42795"/>
    <w:rsid w:val="00D539EB"/>
    <w:rsid w:val="00D771FE"/>
    <w:rsid w:val="00D85694"/>
    <w:rsid w:val="00D874E5"/>
    <w:rsid w:val="00D92949"/>
    <w:rsid w:val="00DB6515"/>
    <w:rsid w:val="00DB799B"/>
    <w:rsid w:val="00DB7AF0"/>
    <w:rsid w:val="00DB7EFD"/>
    <w:rsid w:val="00DD0580"/>
    <w:rsid w:val="00DD3E39"/>
    <w:rsid w:val="00DD5292"/>
    <w:rsid w:val="00DE58F3"/>
    <w:rsid w:val="00DF1664"/>
    <w:rsid w:val="00DF24AA"/>
    <w:rsid w:val="00E0447F"/>
    <w:rsid w:val="00E05E92"/>
    <w:rsid w:val="00E34595"/>
    <w:rsid w:val="00E4382D"/>
    <w:rsid w:val="00E4497B"/>
    <w:rsid w:val="00E467BE"/>
    <w:rsid w:val="00E55046"/>
    <w:rsid w:val="00E66357"/>
    <w:rsid w:val="00E7640B"/>
    <w:rsid w:val="00E77148"/>
    <w:rsid w:val="00E7763B"/>
    <w:rsid w:val="00E82A0E"/>
    <w:rsid w:val="00E85AB5"/>
    <w:rsid w:val="00E87750"/>
    <w:rsid w:val="00E959ED"/>
    <w:rsid w:val="00EA1F77"/>
    <w:rsid w:val="00EB34BE"/>
    <w:rsid w:val="00EB7739"/>
    <w:rsid w:val="00EC07BE"/>
    <w:rsid w:val="00ED3659"/>
    <w:rsid w:val="00ED44D3"/>
    <w:rsid w:val="00F00BF4"/>
    <w:rsid w:val="00F024B9"/>
    <w:rsid w:val="00F071CC"/>
    <w:rsid w:val="00F174BD"/>
    <w:rsid w:val="00F215A1"/>
    <w:rsid w:val="00F21A6C"/>
    <w:rsid w:val="00F2615C"/>
    <w:rsid w:val="00F2738A"/>
    <w:rsid w:val="00F36E4C"/>
    <w:rsid w:val="00F45D0B"/>
    <w:rsid w:val="00F51F0D"/>
    <w:rsid w:val="00F5474B"/>
    <w:rsid w:val="00F6610B"/>
    <w:rsid w:val="00F74000"/>
    <w:rsid w:val="00FC5185"/>
    <w:rsid w:val="00FC64B5"/>
    <w:rsid w:val="00FE1303"/>
    <w:rsid w:val="00FE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387E4D"/>
  <w15:docId w15:val="{A7A510B1-976C-4F67-8C03-805C810A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84138"/>
  </w:style>
  <w:style w:type="paragraph" w:styleId="1">
    <w:name w:val="heading 1"/>
    <w:basedOn w:val="a"/>
    <w:next w:val="a"/>
    <w:link w:val="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pPr>
      <w:keepNext/>
      <w:keepLines/>
      <w:spacing w:before="480" w:after="120"/>
    </w:pPr>
    <w:rPr>
      <w:b/>
      <w:sz w:val="72"/>
      <w:szCs w:val="72"/>
    </w:rPr>
  </w:style>
  <w:style w:type="paragraph" w:styleId="a7">
    <w:name w:val="Subtitle"/>
    <w:basedOn w:val="a"/>
    <w:next w:val="a"/>
    <w:link w:val="a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hAnsi="Segoe UI" w:cs="Segoe UI"/>
      <w:sz w:val="18"/>
      <w:szCs w:val="18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Body Text"/>
    <w:basedOn w:val="a"/>
    <w:link w:val="afd"/>
    <w:pPr>
      <w:spacing w:after="140" w:line="276" w:lineRule="auto"/>
    </w:pPr>
    <w:rPr>
      <w:rFonts w:asciiTheme="minorHAnsi" w:eastAsiaTheme="minorHAnsi" w:hAnsiTheme="minorHAnsi"/>
    </w:rPr>
  </w:style>
  <w:style w:type="character" w:customStyle="1" w:styleId="afd">
    <w:name w:val="Основной текст Знак"/>
    <w:basedOn w:val="a0"/>
    <w:link w:val="afc"/>
    <w:rPr>
      <w:rFonts w:asciiTheme="minorHAnsi" w:eastAsiaTheme="minorHAnsi" w:hAnsiTheme="minorHAnsi"/>
    </w:rPr>
  </w:style>
  <w:style w:type="character" w:customStyle="1" w:styleId="docdata">
    <w:name w:val="docdata"/>
    <w:basedOn w:val="a0"/>
  </w:style>
  <w:style w:type="character" w:styleId="afe">
    <w:name w:val="Unresolved Mention"/>
    <w:basedOn w:val="a0"/>
    <w:uiPriority w:val="99"/>
    <w:semiHidden/>
    <w:unhideWhenUsed/>
    <w:rsid w:val="00CE6B65"/>
    <w:rPr>
      <w:color w:val="605E5C"/>
      <w:shd w:val="clear" w:color="auto" w:fill="E1DFDD"/>
    </w:rPr>
  </w:style>
  <w:style w:type="paragraph" w:styleId="aff">
    <w:name w:val="Normal (Web)"/>
    <w:basedOn w:val="a"/>
    <w:uiPriority w:val="99"/>
    <w:semiHidden/>
    <w:unhideWhenUsed/>
    <w:rsid w:val="00CE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0">
    <w:name w:val="Emphasis"/>
    <w:uiPriority w:val="20"/>
    <w:qFormat/>
    <w:rsid w:val="00C32A63"/>
    <w:rPr>
      <w:i/>
      <w:iCs/>
    </w:rPr>
  </w:style>
  <w:style w:type="character" w:styleId="aff1">
    <w:name w:val="Strong"/>
    <w:basedOn w:val="a0"/>
    <w:uiPriority w:val="22"/>
    <w:qFormat/>
    <w:rsid w:val="00F74000"/>
    <w:rPr>
      <w:b/>
      <w:bCs/>
    </w:rPr>
  </w:style>
  <w:style w:type="character" w:styleId="aff2">
    <w:name w:val="annotation reference"/>
    <w:basedOn w:val="a0"/>
    <w:uiPriority w:val="99"/>
    <w:semiHidden/>
    <w:unhideWhenUsed/>
    <w:rsid w:val="003F7162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3F7162"/>
    <w:pPr>
      <w:spacing w:line="240" w:lineRule="auto"/>
    </w:pPr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3F7162"/>
    <w:rPr>
      <w:sz w:val="20"/>
      <w:szCs w:val="20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3F7162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3F7162"/>
    <w:rPr>
      <w:b/>
      <w:bCs/>
      <w:sz w:val="20"/>
      <w:szCs w:val="20"/>
    </w:rPr>
  </w:style>
  <w:style w:type="paragraph" w:customStyle="1" w:styleId="my-2">
    <w:name w:val="my-2"/>
    <w:basedOn w:val="a"/>
    <w:rsid w:val="00267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a0"/>
    <w:rsid w:val="005C4918"/>
  </w:style>
  <w:style w:type="character" w:customStyle="1" w:styleId="inline-block">
    <w:name w:val="inline-block"/>
    <w:basedOn w:val="a0"/>
    <w:rsid w:val="005C49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7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1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9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pl-ai-file-upload.s3.amazonaws.com/web/direct-files/attachments/6679965/a9377be9-01f6-4db5-a31b-a35e9b972311/Plan-vystupleniia-Daria-Bogdanova-1.docx?AWSAccessKeyId=ASIA2F3EMEYEUVLXBJZK&amp;Signature=JYSEvPM%2BeNzMJ6dz5K%2BdCGmk4DI%3D&amp;x-amz-security-token=IQoJb3JpZ2luX2VjEHkaCXVzLWVhc3QtMSJHMEUCIQCa2%2F501tMysHzH6zHqx1JcmEIzRTDL6debn2eEXxtpZgIgbFd8cc4GSlE5cAkMeLqYgCksXcapmSv7Ppn2WC2tgR4q8wQIQhABGgw2OTk3NTMzMDk3MDUiDCqZA2KxfjlIykZZHirQBBRjMIvhVmwN8g5IqBew3zSim5rydaXyyA%2BtF6F7k0QjgXaLJa%2Buyi0Sgm%2Bf%2BE3cONKCok8XbnHdtdi8dUB8yphHJu3Uo3tAW%2FNi7lpaUkGobYfhUtYneyISX3K5FQrswqHgVMUe8Jmu6P%2F0YB%2BdX4Gz2puSi724ypWqfwW7mU7JYkWi9eWmA1Y9p18I3scFI0%2FQiEX%2Fekr3ckKWrTjm97MiIpYENbfsI9RGZRtQe9BH7wBtbakMAI2TmgSsnlzt54Y%2F2lKfcecKcDR%2BJ7ygMn0v5A3%2F64eJaCAAMa92v%2BoFnFi0JESuBA%2FcpSoEQbC9V%2FH%2Bo0ZkzcMqcgpgRJZ2RjzgKnZ3O6Lb6JQvN7fpunBNNuvzUdOrZB8Q3RkcwVhFVf52wHJTAk8KTOI3i%2B3L%2BvEN%2FJRHsIYE%2BFrP%2FyiMIxuLMhj%2FbpUWqorv8FRJw9cIqnanvbSC%2BVtoO624qLbg8GZk%2BJkHhsATNKeJ8Omou4hYTGq1%2FmSRkGwWoShonmCAAllTXcUEPFEj3FmUGYxvzfCwzghRqfYy3vAo5FvE%2FcjdOJuv1CMJAxur%2BRapybpTgLKizo54uYwvn4UsZXKpUnmaFijouC0rAoebrmGFSfaWbyCyuD881wjEgxGCbAO3SFODReDz%2FSDqR8FF1L9GDWbP2AG%2BFAkaUMqBeLSWDQmOy8hlKEPMHd39DF%2F2wp9ClAd3jt2CcVN%2Bzo6vKZCDwobHtiiJzfXg2n%2BLryMX3vo525cEP0Zyb1z%2F8QSxijmqKc9Vb3zWu2dG9qi9D%2BNqB28w5NHYzwY6mAEQIUeER4n8R%2B0m7c%2FQH92FF0EGy9qne5%2F2b7Rj9csUkARt8lBFwkTcIuh8p%2Bh%2BPBFmpmTOab9OfeTIXUGVlLM1EfL0LHmln5E%2BwhduCFoAE7mYLzrcSSBeq4zgWGeemYR43sRjieWJJ8fuKlWjDP2c9TzFFeME4%2BZPR2BKFof0jhtPQSk%2BxKZ0R7FRaMPILRaWCDiGgfEU7w%3D%3D&amp;Expires=177774170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azvitie.ast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B1B00-EDD3-46EA-9CBF-16ABF5AA6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Переплетчикова Маргарита Васильевна</dc:creator>
  <cp:lastModifiedBy>Елена Обухова</cp:lastModifiedBy>
  <cp:revision>4</cp:revision>
  <cp:lastPrinted>2025-09-29T10:01:00Z</cp:lastPrinted>
  <dcterms:created xsi:type="dcterms:W3CDTF">2026-05-04T06:18:00Z</dcterms:created>
  <dcterms:modified xsi:type="dcterms:W3CDTF">2026-05-04T09:22:00Z</dcterms:modified>
</cp:coreProperties>
</file>